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2F0D3" w14:textId="021CEB18" w:rsidR="00CD3C68" w:rsidRPr="00AB1CF2" w:rsidRDefault="00CD3C68" w:rsidP="006114E2">
      <w:pPr>
        <w:pStyle w:val="Balk1"/>
        <w:spacing w:line="276" w:lineRule="auto"/>
        <w:ind w:left="142" w:right="16"/>
        <w:jc w:val="center"/>
      </w:pPr>
      <w:r w:rsidRPr="00AB1CF2">
        <w:rPr>
          <w:noProof/>
          <w:color w:val="002060"/>
        </w:rPr>
        <w:drawing>
          <wp:anchor distT="0" distB="0" distL="114300" distR="114300" simplePos="0" relativeHeight="251659264" behindDoc="0" locked="0" layoutInCell="1" allowOverlap="1" wp14:anchorId="2A6B485E" wp14:editId="439B1004">
            <wp:simplePos x="0" y="0"/>
            <wp:positionH relativeFrom="margin">
              <wp:align>center</wp:align>
            </wp:positionH>
            <wp:positionV relativeFrom="margin">
              <wp:posOffset>-495209</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50238376" w14:textId="3FDEDD15" w:rsidR="00CD3C68" w:rsidRPr="00AB1CF2" w:rsidRDefault="00CD3C68" w:rsidP="006114E2">
      <w:pPr>
        <w:pStyle w:val="Balk1"/>
        <w:spacing w:line="276" w:lineRule="auto"/>
        <w:ind w:left="142" w:right="16"/>
        <w:jc w:val="center"/>
      </w:pPr>
    </w:p>
    <w:p w14:paraId="122FCD30" w14:textId="0D975823" w:rsidR="00646484" w:rsidRPr="00AB1CF2" w:rsidRDefault="00646484" w:rsidP="006114E2">
      <w:pPr>
        <w:pStyle w:val="Balk1"/>
        <w:spacing w:line="276" w:lineRule="auto"/>
        <w:ind w:left="142" w:right="16"/>
        <w:jc w:val="center"/>
      </w:pPr>
      <w:r w:rsidRPr="00AB1CF2">
        <w:t xml:space="preserve">FENERBAHÇE </w:t>
      </w:r>
      <w:r w:rsidR="00A54B2E" w:rsidRPr="00AB1CF2">
        <w:t>ÜNİVERSİTESİ</w:t>
      </w:r>
    </w:p>
    <w:p w14:paraId="1136C46D" w14:textId="7BDA8DE9" w:rsidR="00006BA9" w:rsidRPr="00AB1CF2" w:rsidRDefault="00A54B2E" w:rsidP="006114E2">
      <w:pPr>
        <w:pStyle w:val="Balk1"/>
        <w:spacing w:line="276" w:lineRule="auto"/>
        <w:ind w:left="142" w:right="16"/>
        <w:jc w:val="center"/>
      </w:pPr>
      <w:r w:rsidRPr="00AB1CF2">
        <w:t>KÜTÜPHANE</w:t>
      </w:r>
      <w:r w:rsidR="00646484" w:rsidRPr="00AB1CF2">
        <w:t xml:space="preserve"> ve DOKÜMANTASYON</w:t>
      </w:r>
      <w:r w:rsidR="00492C01" w:rsidRPr="00AB1CF2">
        <w:t xml:space="preserve"> </w:t>
      </w:r>
      <w:r w:rsidR="00B83BBD" w:rsidRPr="00AB1CF2">
        <w:t xml:space="preserve">HİZMETLERİ </w:t>
      </w:r>
      <w:r w:rsidRPr="00AB1CF2">
        <w:t>YÖNERGESİ</w:t>
      </w:r>
    </w:p>
    <w:p w14:paraId="39E0538A" w14:textId="77777777" w:rsidR="00430387" w:rsidRPr="00AB1CF2" w:rsidRDefault="00430387" w:rsidP="006114E2">
      <w:pPr>
        <w:pStyle w:val="Balk1"/>
        <w:spacing w:line="276" w:lineRule="auto"/>
        <w:ind w:left="142" w:right="16"/>
        <w:jc w:val="center"/>
      </w:pPr>
    </w:p>
    <w:p w14:paraId="3FCBA191" w14:textId="77777777" w:rsidR="00006BA9" w:rsidRPr="00AB1CF2" w:rsidRDefault="00006BA9" w:rsidP="006114E2">
      <w:pPr>
        <w:pStyle w:val="Balk1"/>
        <w:spacing w:line="276" w:lineRule="auto"/>
        <w:ind w:left="142" w:right="16"/>
        <w:jc w:val="center"/>
      </w:pPr>
    </w:p>
    <w:p w14:paraId="5A87686B" w14:textId="17BDADDC" w:rsidR="00006BA9" w:rsidRPr="00AB1CF2" w:rsidRDefault="00A54B2E" w:rsidP="006114E2">
      <w:pPr>
        <w:pStyle w:val="Balk1"/>
        <w:spacing w:line="276" w:lineRule="auto"/>
        <w:ind w:left="142" w:right="16"/>
        <w:jc w:val="center"/>
      </w:pPr>
      <w:r w:rsidRPr="00AB1CF2">
        <w:t>BİRİNCİ BÖLÜM</w:t>
      </w:r>
    </w:p>
    <w:p w14:paraId="2D44CABE" w14:textId="740763AA" w:rsidR="00F81FBD" w:rsidRPr="00AB1CF2" w:rsidRDefault="00A54B2E" w:rsidP="006114E2">
      <w:pPr>
        <w:pStyle w:val="Balk1"/>
        <w:spacing w:line="276" w:lineRule="auto"/>
        <w:ind w:left="142" w:right="16"/>
        <w:jc w:val="center"/>
      </w:pPr>
      <w:r w:rsidRPr="00AB1CF2">
        <w:t>Amaç, Kapsam ve Tanımlar</w:t>
      </w:r>
    </w:p>
    <w:p w14:paraId="64EDD7EE" w14:textId="77777777" w:rsidR="00752214" w:rsidRPr="00AB1CF2" w:rsidRDefault="00752214" w:rsidP="006114E2">
      <w:pPr>
        <w:pStyle w:val="Balk1"/>
        <w:spacing w:line="276" w:lineRule="auto"/>
        <w:ind w:left="142" w:right="16"/>
      </w:pPr>
    </w:p>
    <w:p w14:paraId="252B17D7" w14:textId="77777777" w:rsidR="00F81FBD" w:rsidRPr="00AB1CF2" w:rsidRDefault="00A54B2E" w:rsidP="006114E2">
      <w:pPr>
        <w:spacing w:line="276" w:lineRule="auto"/>
        <w:ind w:left="142" w:right="16"/>
        <w:jc w:val="both"/>
        <w:rPr>
          <w:b/>
          <w:sz w:val="24"/>
          <w:szCs w:val="24"/>
        </w:rPr>
      </w:pPr>
      <w:r w:rsidRPr="00AB1CF2">
        <w:rPr>
          <w:b/>
          <w:sz w:val="24"/>
          <w:szCs w:val="24"/>
        </w:rPr>
        <w:t>Amaç</w:t>
      </w:r>
    </w:p>
    <w:p w14:paraId="013E4EAD" w14:textId="0E2929C2" w:rsidR="00F81FBD" w:rsidRPr="00AB1CF2" w:rsidRDefault="00A54B2E" w:rsidP="006114E2">
      <w:pPr>
        <w:pStyle w:val="GvdeMetni"/>
        <w:spacing w:line="276" w:lineRule="auto"/>
        <w:ind w:left="142" w:right="16" w:firstLine="0"/>
        <w:jc w:val="both"/>
      </w:pPr>
      <w:r w:rsidRPr="00AB1CF2">
        <w:rPr>
          <w:b/>
        </w:rPr>
        <w:t>MADDE 1</w:t>
      </w:r>
      <w:r w:rsidR="00646484" w:rsidRPr="00AB1CF2">
        <w:rPr>
          <w:b/>
        </w:rPr>
        <w:t xml:space="preserve"> </w:t>
      </w:r>
      <w:r w:rsidR="00646484" w:rsidRPr="00AB1CF2">
        <w:rPr>
          <w:b/>
          <w:bCs/>
        </w:rPr>
        <w:t>–</w:t>
      </w:r>
      <w:r w:rsidRPr="00AB1CF2">
        <w:t xml:space="preserve"> (1) Bu yönergenin amacı, </w:t>
      </w:r>
      <w:r w:rsidR="00B83BBD" w:rsidRPr="00AB1CF2">
        <w:t xml:space="preserve">kütüphane ve </w:t>
      </w:r>
      <w:proofErr w:type="gramStart"/>
      <w:r w:rsidR="00B83BBD" w:rsidRPr="00AB1CF2">
        <w:t>dokümantasyon</w:t>
      </w:r>
      <w:proofErr w:type="gramEnd"/>
      <w:r w:rsidR="00B83BBD" w:rsidRPr="00AB1CF2">
        <w:t xml:space="preserve"> hizmetlerinin yürütülmesine ilişkin </w:t>
      </w:r>
      <w:r w:rsidR="00253605" w:rsidRPr="00AB1CF2">
        <w:t>usul ve esasları düzenlemektir</w:t>
      </w:r>
      <w:r w:rsidRPr="00AB1CF2">
        <w:t>.</w:t>
      </w:r>
    </w:p>
    <w:p w14:paraId="215E3586" w14:textId="77777777" w:rsidR="00253605" w:rsidRPr="00AB1CF2" w:rsidRDefault="00253605" w:rsidP="006114E2">
      <w:pPr>
        <w:pStyle w:val="GvdeMetni"/>
        <w:spacing w:line="276" w:lineRule="auto"/>
        <w:ind w:left="142" w:right="16" w:firstLine="0"/>
        <w:jc w:val="both"/>
      </w:pPr>
    </w:p>
    <w:p w14:paraId="61B5A50E" w14:textId="77777777" w:rsidR="00F81FBD" w:rsidRPr="00AB1CF2" w:rsidRDefault="00A54B2E" w:rsidP="006114E2">
      <w:pPr>
        <w:pStyle w:val="Balk1"/>
        <w:spacing w:line="276" w:lineRule="auto"/>
        <w:ind w:left="142" w:right="16"/>
      </w:pPr>
      <w:r w:rsidRPr="00AB1CF2">
        <w:t>Kapsam</w:t>
      </w:r>
    </w:p>
    <w:p w14:paraId="1089E5E0" w14:textId="04AD58A2" w:rsidR="00F81FBD" w:rsidRPr="00AB1CF2" w:rsidRDefault="00A54B2E" w:rsidP="006114E2">
      <w:pPr>
        <w:pStyle w:val="GvdeMetni"/>
        <w:spacing w:line="276" w:lineRule="auto"/>
        <w:ind w:left="142" w:right="16" w:firstLine="0"/>
        <w:jc w:val="both"/>
        <w:outlineLvl w:val="0"/>
      </w:pPr>
      <w:r w:rsidRPr="00AB1CF2">
        <w:rPr>
          <w:b/>
        </w:rPr>
        <w:t>MADDE 2</w:t>
      </w:r>
      <w:r w:rsidR="00646484" w:rsidRPr="00AB1CF2">
        <w:rPr>
          <w:b/>
        </w:rPr>
        <w:t xml:space="preserve"> </w:t>
      </w:r>
      <w:r w:rsidR="00646484" w:rsidRPr="00AB1CF2">
        <w:rPr>
          <w:b/>
          <w:bCs/>
        </w:rPr>
        <w:t>–</w:t>
      </w:r>
      <w:r w:rsidRPr="00AB1CF2">
        <w:t xml:space="preserve"> (1) Bu yönerge, </w:t>
      </w:r>
      <w:r w:rsidR="00646484" w:rsidRPr="00AB1CF2">
        <w:t xml:space="preserve">Fenerbahçe </w:t>
      </w:r>
      <w:r w:rsidR="00B83BBD" w:rsidRPr="00AB1CF2">
        <w:t xml:space="preserve">kütüphane ve </w:t>
      </w:r>
      <w:proofErr w:type="gramStart"/>
      <w:r w:rsidR="00B83BBD" w:rsidRPr="00AB1CF2">
        <w:t>dokümantasyon</w:t>
      </w:r>
      <w:proofErr w:type="gramEnd"/>
      <w:r w:rsidR="00B83BBD" w:rsidRPr="00AB1CF2">
        <w:t xml:space="preserve"> hizmetlerinin yürütülmesine ilişkin </w:t>
      </w:r>
      <w:r w:rsidR="00C3278A" w:rsidRPr="00AB1CF2">
        <w:t xml:space="preserve">usul ve esasları </w:t>
      </w:r>
      <w:r w:rsidRPr="00AB1CF2">
        <w:t>kapsar.</w:t>
      </w:r>
    </w:p>
    <w:p w14:paraId="5F226C69" w14:textId="77777777" w:rsidR="00253605" w:rsidRPr="00AB1CF2" w:rsidRDefault="00253605" w:rsidP="006114E2">
      <w:pPr>
        <w:pStyle w:val="GvdeMetni"/>
        <w:spacing w:line="276" w:lineRule="auto"/>
        <w:ind w:left="142" w:right="16" w:firstLine="0"/>
        <w:jc w:val="both"/>
      </w:pPr>
    </w:p>
    <w:p w14:paraId="01583C1E" w14:textId="77777777" w:rsidR="00F81FBD" w:rsidRPr="00AB1CF2" w:rsidRDefault="00A54B2E" w:rsidP="006114E2">
      <w:pPr>
        <w:pStyle w:val="Balk1"/>
        <w:spacing w:line="276" w:lineRule="auto"/>
        <w:ind w:left="142" w:right="16"/>
      </w:pPr>
      <w:r w:rsidRPr="00AB1CF2">
        <w:t>Dayanak</w:t>
      </w:r>
    </w:p>
    <w:p w14:paraId="0BFBC7A5" w14:textId="5CE9A95A" w:rsidR="00C3278A" w:rsidRPr="00AB1CF2" w:rsidRDefault="00A54B2E" w:rsidP="006114E2">
      <w:pPr>
        <w:pStyle w:val="GvdeMetni"/>
        <w:spacing w:line="276" w:lineRule="auto"/>
        <w:ind w:left="142" w:right="16" w:firstLine="0"/>
        <w:jc w:val="both"/>
      </w:pPr>
      <w:r w:rsidRPr="00AB1CF2">
        <w:rPr>
          <w:b/>
        </w:rPr>
        <w:t>MADDE 3</w:t>
      </w:r>
      <w:r w:rsidR="00E502F7" w:rsidRPr="00AB1CF2">
        <w:rPr>
          <w:b/>
        </w:rPr>
        <w:t xml:space="preserve"> </w:t>
      </w:r>
      <w:r w:rsidR="00E502F7" w:rsidRPr="00AB1CF2">
        <w:rPr>
          <w:b/>
          <w:bCs/>
        </w:rPr>
        <w:t>–</w:t>
      </w:r>
      <w:r w:rsidRPr="00AB1CF2">
        <w:t xml:space="preserve"> (1) Bu yönerge 04/11/1981 tarihli ve 2547 sayılı Yükseköğretim Kanunu</w:t>
      </w:r>
      <w:r w:rsidR="00646484" w:rsidRPr="00AB1CF2">
        <w:t>’</w:t>
      </w:r>
      <w:r w:rsidRPr="00AB1CF2">
        <w:t>nun 14 üncü maddesine dayanılarak hazırlanmıştır.</w:t>
      </w:r>
    </w:p>
    <w:p w14:paraId="74119DC7" w14:textId="77777777" w:rsidR="00F81FBD" w:rsidRPr="00AB1CF2" w:rsidRDefault="00F81FBD" w:rsidP="006114E2">
      <w:pPr>
        <w:pStyle w:val="GvdeMetni"/>
        <w:spacing w:line="276" w:lineRule="auto"/>
        <w:ind w:left="142" w:right="16" w:firstLine="0"/>
        <w:jc w:val="both"/>
      </w:pPr>
    </w:p>
    <w:p w14:paraId="62DEDA7B" w14:textId="583AF649" w:rsidR="00F81FBD" w:rsidRPr="00AB1CF2" w:rsidRDefault="00A54B2E" w:rsidP="006114E2">
      <w:pPr>
        <w:pStyle w:val="Balk1"/>
        <w:spacing w:line="276" w:lineRule="auto"/>
        <w:ind w:left="142" w:right="16"/>
      </w:pPr>
      <w:r w:rsidRPr="00AB1CF2">
        <w:t>Tanımlar</w:t>
      </w:r>
    </w:p>
    <w:p w14:paraId="7FD843EE" w14:textId="4371E295" w:rsidR="00646484" w:rsidRPr="00AB1CF2" w:rsidRDefault="00A54B2E" w:rsidP="006114E2">
      <w:pPr>
        <w:spacing w:line="276" w:lineRule="auto"/>
        <w:ind w:left="142" w:right="16"/>
        <w:jc w:val="both"/>
        <w:rPr>
          <w:sz w:val="24"/>
          <w:szCs w:val="24"/>
        </w:rPr>
      </w:pPr>
      <w:r w:rsidRPr="00AB1CF2">
        <w:rPr>
          <w:b/>
          <w:sz w:val="24"/>
          <w:szCs w:val="24"/>
        </w:rPr>
        <w:t xml:space="preserve">MADDE 4 </w:t>
      </w:r>
      <w:r w:rsidRPr="00AB1CF2">
        <w:rPr>
          <w:b/>
          <w:bCs/>
          <w:sz w:val="24"/>
          <w:szCs w:val="24"/>
        </w:rPr>
        <w:t>–</w:t>
      </w:r>
      <w:r w:rsidRPr="00AB1CF2">
        <w:rPr>
          <w:sz w:val="24"/>
          <w:szCs w:val="24"/>
        </w:rPr>
        <w:t xml:space="preserve"> (1) Bu yönergede geçen;</w:t>
      </w:r>
    </w:p>
    <w:p w14:paraId="0050E881" w14:textId="77777777" w:rsidR="00430387" w:rsidRPr="00AB1CF2" w:rsidRDefault="00C3278A" w:rsidP="006114E2">
      <w:pPr>
        <w:pStyle w:val="GvdeMetni"/>
        <w:numPr>
          <w:ilvl w:val="0"/>
          <w:numId w:val="25"/>
        </w:numPr>
        <w:spacing w:line="276" w:lineRule="auto"/>
        <w:ind w:right="16"/>
        <w:jc w:val="both"/>
        <w:outlineLvl w:val="0"/>
      </w:pPr>
      <w:r w:rsidRPr="00AB1CF2">
        <w:rPr>
          <w:bCs/>
        </w:rPr>
        <w:t>Açık Erişim Sistem</w:t>
      </w:r>
      <w:r w:rsidR="00AA2286" w:rsidRPr="00AB1CF2">
        <w:rPr>
          <w:bCs/>
        </w:rPr>
        <w:t>i</w:t>
      </w:r>
      <w:r w:rsidRPr="00AB1CF2">
        <w:rPr>
          <w:bCs/>
        </w:rPr>
        <w:t>:</w:t>
      </w:r>
      <w:r w:rsidRPr="00AB1CF2">
        <w:t xml:space="preserve"> Üniversite bünyesinde üretilen kitap, makale, tez, bildiri, rapor gibi akademik çıktıların 2547 sayılı Yükseköğretim Kanununun 12/c, 42/c ve 42/d maddeleri gereğince arşivlenmesi</w:t>
      </w:r>
      <w:r w:rsidR="00AA2286" w:rsidRPr="00AB1CF2">
        <w:t xml:space="preserve"> ve</w:t>
      </w:r>
      <w:r w:rsidRPr="00AB1CF2">
        <w:t xml:space="preserve"> etkisini artırmak için telif haklarına uygun olarak erişime sunulmasını,</w:t>
      </w:r>
    </w:p>
    <w:p w14:paraId="4B394104" w14:textId="7DB78F9A" w:rsidR="00430387" w:rsidRPr="00AB1CF2" w:rsidRDefault="008C040E" w:rsidP="006114E2">
      <w:pPr>
        <w:pStyle w:val="GvdeMetni"/>
        <w:numPr>
          <w:ilvl w:val="0"/>
          <w:numId w:val="25"/>
        </w:numPr>
        <w:spacing w:line="276" w:lineRule="auto"/>
        <w:ind w:right="16"/>
        <w:jc w:val="both"/>
      </w:pPr>
      <w:r w:rsidRPr="00AB1CF2">
        <w:t>Daire Başkanlığı</w:t>
      </w:r>
      <w:r w:rsidR="00EE3B36" w:rsidRPr="00AB1CF2">
        <w:t xml:space="preserve">: Fenerbahçe </w:t>
      </w:r>
      <w:r w:rsidR="00B83BBD" w:rsidRPr="00AB1CF2">
        <w:t xml:space="preserve">Üniversitesi Kütüphane ve Dokümantasyon </w:t>
      </w:r>
      <w:r w:rsidRPr="00AB1CF2">
        <w:t>Daire Başkanlığını,</w:t>
      </w:r>
    </w:p>
    <w:p w14:paraId="0CA5D0B8" w14:textId="06CB78CC" w:rsidR="00430387" w:rsidRPr="00AB1CF2" w:rsidRDefault="006226B1" w:rsidP="006114E2">
      <w:pPr>
        <w:pStyle w:val="GvdeMetni"/>
        <w:numPr>
          <w:ilvl w:val="0"/>
          <w:numId w:val="25"/>
        </w:numPr>
        <w:spacing w:line="276" w:lineRule="auto"/>
        <w:ind w:right="16"/>
        <w:jc w:val="both"/>
      </w:pPr>
      <w:r w:rsidRPr="00AB1CF2">
        <w:t>D</w:t>
      </w:r>
      <w:r w:rsidR="008C040E" w:rsidRPr="00AB1CF2">
        <w:t>aire Başkanı</w:t>
      </w:r>
      <w:r w:rsidRPr="00AB1CF2">
        <w:t xml:space="preserve">: Kütüphane ve Dokümantasyon </w:t>
      </w:r>
      <w:r w:rsidR="008C040E" w:rsidRPr="00AB1CF2">
        <w:t>Daire Başkanı</w:t>
      </w:r>
      <w:r w:rsidRPr="00AB1CF2">
        <w:t>,</w:t>
      </w:r>
    </w:p>
    <w:p w14:paraId="6C7238AC" w14:textId="77777777" w:rsidR="00430387" w:rsidRPr="00AB1CF2" w:rsidRDefault="006B40D0" w:rsidP="006114E2">
      <w:pPr>
        <w:pStyle w:val="GvdeMetni"/>
        <w:numPr>
          <w:ilvl w:val="0"/>
          <w:numId w:val="25"/>
        </w:numPr>
        <w:spacing w:line="276" w:lineRule="auto"/>
        <w:ind w:right="16"/>
        <w:jc w:val="both"/>
      </w:pPr>
      <w:proofErr w:type="spellStart"/>
      <w:r w:rsidRPr="00AB1CF2">
        <w:t>Dspace</w:t>
      </w:r>
      <w:proofErr w:type="spellEnd"/>
      <w:r w:rsidRPr="00AB1CF2">
        <w:t>: Kurumsal açık erişim arşivini,</w:t>
      </w:r>
    </w:p>
    <w:p w14:paraId="4410CDDD" w14:textId="77777777" w:rsidR="00430387" w:rsidRPr="00AB1CF2" w:rsidRDefault="006226B1" w:rsidP="006114E2">
      <w:pPr>
        <w:pStyle w:val="GvdeMetni"/>
        <w:numPr>
          <w:ilvl w:val="0"/>
          <w:numId w:val="25"/>
        </w:numPr>
        <w:spacing w:line="276" w:lineRule="auto"/>
        <w:ind w:right="16"/>
        <w:jc w:val="both"/>
      </w:pPr>
      <w:r w:rsidRPr="00AB1CF2">
        <w:t xml:space="preserve">Kullanıcı: </w:t>
      </w:r>
      <w:r w:rsidR="00653F15" w:rsidRPr="00AB1CF2">
        <w:t>K</w:t>
      </w:r>
      <w:r w:rsidR="009A5D58" w:rsidRPr="00AB1CF2">
        <w:t xml:space="preserve">ütüphane üye kaydı yapılmayan ancak </w:t>
      </w:r>
      <w:r w:rsidRPr="00AB1CF2">
        <w:t xml:space="preserve">bilgi kaynakları ve hizmetlerden randevu ile kısa süreli </w:t>
      </w:r>
      <w:r w:rsidR="009A5D58" w:rsidRPr="00AB1CF2">
        <w:t xml:space="preserve">ve </w:t>
      </w:r>
      <w:r w:rsidRPr="00AB1CF2">
        <w:t>belirlenmiş kurallara göre</w:t>
      </w:r>
      <w:r w:rsidR="00860CCD" w:rsidRPr="00AB1CF2">
        <w:t xml:space="preserve"> kütüphanede</w:t>
      </w:r>
      <w:r w:rsidRPr="00AB1CF2">
        <w:t xml:space="preserve"> yararlanma izni verilen</w:t>
      </w:r>
      <w:r w:rsidRPr="00AB1CF2">
        <w:rPr>
          <w:spacing w:val="-1"/>
        </w:rPr>
        <w:t xml:space="preserve"> </w:t>
      </w:r>
      <w:r w:rsidRPr="00AB1CF2">
        <w:t>kişileri,</w:t>
      </w:r>
    </w:p>
    <w:p w14:paraId="72856DC1" w14:textId="76352169" w:rsidR="00B83BBD" w:rsidRPr="00AB1CF2" w:rsidRDefault="00B83BBD" w:rsidP="006114E2">
      <w:pPr>
        <w:pStyle w:val="GvdeMetni"/>
        <w:numPr>
          <w:ilvl w:val="0"/>
          <w:numId w:val="25"/>
        </w:numPr>
        <w:spacing w:line="276" w:lineRule="auto"/>
        <w:ind w:right="16"/>
        <w:jc w:val="both"/>
        <w:rPr>
          <w:color w:val="000000"/>
        </w:rPr>
      </w:pPr>
      <w:r w:rsidRPr="00AB1CF2">
        <w:rPr>
          <w:color w:val="000000"/>
        </w:rPr>
        <w:t>Kurum dışı üye: Üniversitenin mensubu olmayan, üyelik bedeli ödeyerek sadece</w:t>
      </w:r>
      <w:r w:rsidR="006D716F" w:rsidRPr="00AB1CF2">
        <w:rPr>
          <w:color w:val="000000"/>
        </w:rPr>
        <w:t xml:space="preserve"> kütüphaneye ait mekanları</w:t>
      </w:r>
      <w:r w:rsidRPr="00AB1CF2">
        <w:rPr>
          <w:color w:val="000000"/>
        </w:rPr>
        <w:t xml:space="preserve"> kullanma hakkı olan</w:t>
      </w:r>
      <w:r w:rsidR="006D716F" w:rsidRPr="00AB1CF2">
        <w:rPr>
          <w:color w:val="000000"/>
        </w:rPr>
        <w:t xml:space="preserve"> kişileri,</w:t>
      </w:r>
    </w:p>
    <w:p w14:paraId="642282DF" w14:textId="5256750C" w:rsidR="006D716F" w:rsidRPr="00AB1CF2" w:rsidRDefault="003514CE" w:rsidP="006114E2">
      <w:pPr>
        <w:pStyle w:val="GvdeMetni"/>
        <w:numPr>
          <w:ilvl w:val="0"/>
          <w:numId w:val="25"/>
        </w:numPr>
        <w:spacing w:line="276" w:lineRule="auto"/>
        <w:ind w:right="16"/>
        <w:jc w:val="both"/>
      </w:pPr>
      <w:r w:rsidRPr="00AB1CF2">
        <w:rPr>
          <w:color w:val="000000"/>
        </w:rPr>
        <w:t>Kurum İçi Üye /Mensup Üye</w:t>
      </w:r>
      <w:r w:rsidR="006D716F" w:rsidRPr="00AB1CF2">
        <w:rPr>
          <w:color w:val="000000"/>
        </w:rPr>
        <w:t>:</w:t>
      </w:r>
      <w:r w:rsidR="006D716F" w:rsidRPr="00AB1CF2">
        <w:t xml:space="preserve"> </w:t>
      </w:r>
      <w:r w:rsidRPr="00AB1CF2">
        <w:t>Yönetim tarafından belirlenmiş kurallara göre bilgi kaynakları ile hizmetlerden yararlanan ve ödünç materyal alma hakkına sahip üniversite ile kurumsal bağı olan akademik, idari personel ve Üniversite kayıt işlemi gerçekleşmiş olan ön lisans, lisans ve lisansüstü programlarında kayıtlı öğrencileri,</w:t>
      </w:r>
    </w:p>
    <w:p w14:paraId="145943E8" w14:textId="75318C1D" w:rsidR="00430387" w:rsidRPr="00AB1CF2" w:rsidRDefault="006226B1" w:rsidP="006114E2">
      <w:pPr>
        <w:pStyle w:val="GvdeMetni"/>
        <w:numPr>
          <w:ilvl w:val="0"/>
          <w:numId w:val="25"/>
        </w:numPr>
        <w:spacing w:line="276" w:lineRule="auto"/>
        <w:ind w:right="16"/>
        <w:jc w:val="both"/>
      </w:pPr>
      <w:r w:rsidRPr="00AB1CF2">
        <w:t xml:space="preserve">Materyal: Kütüphane ve Dokümantasyon </w:t>
      </w:r>
      <w:r w:rsidR="008C040E" w:rsidRPr="00AB1CF2">
        <w:t>Daire Başkanlığının</w:t>
      </w:r>
      <w:r w:rsidR="006D716F" w:rsidRPr="00AB1CF2">
        <w:t xml:space="preserve"> </w:t>
      </w:r>
      <w:r w:rsidRPr="00AB1CF2">
        <w:t xml:space="preserve">sahip olduğu basılı (kitap, tez, dergi, gazete, rapor vb.), görsel, işitsel, elektronik (çevrimiçi veri tabanları) </w:t>
      </w:r>
      <w:r w:rsidRPr="00AB1CF2">
        <w:lastRenderedPageBreak/>
        <w:t>ve çoklu ortam (CD, DVD vb.) bilgi kaynaklarını,</w:t>
      </w:r>
    </w:p>
    <w:p w14:paraId="709B5E2D" w14:textId="77777777" w:rsidR="00430387" w:rsidRPr="00AB1CF2" w:rsidRDefault="00EC55CE" w:rsidP="006114E2">
      <w:pPr>
        <w:pStyle w:val="GvdeMetni"/>
        <w:numPr>
          <w:ilvl w:val="0"/>
          <w:numId w:val="25"/>
        </w:numPr>
        <w:spacing w:line="276" w:lineRule="auto"/>
        <w:ind w:right="16"/>
        <w:jc w:val="both"/>
      </w:pPr>
      <w:r w:rsidRPr="00AB1CF2">
        <w:t>Mütevelli Heyet: Fenerbahçe Üniversitesi Mütevelli Heyetini,</w:t>
      </w:r>
    </w:p>
    <w:p w14:paraId="05023977" w14:textId="5E098876" w:rsidR="00430387" w:rsidRPr="00AB1CF2" w:rsidRDefault="00305ECE" w:rsidP="006114E2">
      <w:pPr>
        <w:pStyle w:val="GvdeMetni"/>
        <w:numPr>
          <w:ilvl w:val="0"/>
          <w:numId w:val="25"/>
        </w:numPr>
        <w:spacing w:line="276" w:lineRule="auto"/>
        <w:ind w:right="16"/>
        <w:jc w:val="both"/>
      </w:pPr>
      <w:r w:rsidRPr="00AB1CF2">
        <w:t>Öğrenci: Fenerbahçe Üniversitesi’</w:t>
      </w:r>
      <w:r w:rsidR="00653F15" w:rsidRPr="00AB1CF2">
        <w:t>nde</w:t>
      </w:r>
      <w:r w:rsidRPr="00AB1CF2">
        <w:t xml:space="preserve"> </w:t>
      </w:r>
      <w:r w:rsidR="00653F15" w:rsidRPr="00AB1CF2">
        <w:t xml:space="preserve">ön lisans, lisans ve lisansüstü </w:t>
      </w:r>
      <w:r w:rsidR="00EC55CE" w:rsidRPr="00AB1CF2">
        <w:t>programlarda</w:t>
      </w:r>
      <w:r w:rsidR="00653F15" w:rsidRPr="00AB1CF2">
        <w:t xml:space="preserve"> </w:t>
      </w:r>
      <w:r w:rsidRPr="00AB1CF2">
        <w:t>kayıtlı öğrencileri</w:t>
      </w:r>
      <w:r w:rsidR="006D716F" w:rsidRPr="00AB1CF2">
        <w:t>,</w:t>
      </w:r>
    </w:p>
    <w:p w14:paraId="1D2D06C5" w14:textId="77777777" w:rsidR="00430387" w:rsidRPr="00AB1CF2" w:rsidRDefault="00305ECE" w:rsidP="006114E2">
      <w:pPr>
        <w:pStyle w:val="GvdeMetni"/>
        <w:numPr>
          <w:ilvl w:val="0"/>
          <w:numId w:val="25"/>
        </w:numPr>
        <w:spacing w:line="276" w:lineRule="auto"/>
        <w:ind w:right="16"/>
        <w:jc w:val="both"/>
      </w:pPr>
      <w:r w:rsidRPr="00AB1CF2">
        <w:t>Rektör: Fenerbahçe Üniversitesi Rektörünü,</w:t>
      </w:r>
    </w:p>
    <w:p w14:paraId="2AC37665" w14:textId="2364E520" w:rsidR="00430387" w:rsidRPr="00AB1CF2" w:rsidRDefault="00305ECE" w:rsidP="006114E2">
      <w:pPr>
        <w:pStyle w:val="GvdeMetni"/>
        <w:numPr>
          <w:ilvl w:val="0"/>
          <w:numId w:val="25"/>
        </w:numPr>
        <w:spacing w:line="276" w:lineRule="auto"/>
        <w:ind w:right="16"/>
        <w:jc w:val="both"/>
      </w:pPr>
      <w:r w:rsidRPr="00AB1CF2">
        <w:rPr>
          <w:bCs/>
        </w:rPr>
        <w:t>Sistem:</w:t>
      </w:r>
      <w:r w:rsidRPr="00AB1CF2">
        <w:t xml:space="preserve"> </w:t>
      </w:r>
      <w:proofErr w:type="spellStart"/>
      <w:r w:rsidR="006D716F" w:rsidRPr="00AB1CF2">
        <w:t>SirsiDynix</w:t>
      </w:r>
      <w:proofErr w:type="spellEnd"/>
      <w:r w:rsidR="006D716F" w:rsidRPr="00AB1CF2">
        <w:t xml:space="preserve"> k</w:t>
      </w:r>
      <w:r w:rsidRPr="00AB1CF2">
        <w:t>ütüphane otomasyon sistemini,</w:t>
      </w:r>
    </w:p>
    <w:p w14:paraId="6369D6BA" w14:textId="77777777" w:rsidR="00430387" w:rsidRPr="00AB1CF2" w:rsidRDefault="00305ECE" w:rsidP="006114E2">
      <w:pPr>
        <w:pStyle w:val="GvdeMetni"/>
        <w:numPr>
          <w:ilvl w:val="0"/>
          <w:numId w:val="25"/>
        </w:numPr>
        <w:spacing w:line="276" w:lineRule="auto"/>
        <w:ind w:right="16"/>
        <w:jc w:val="both"/>
      </w:pPr>
      <w:r w:rsidRPr="00AB1CF2">
        <w:t>Üniversite: Fenerbahçe Üniversitesini,</w:t>
      </w:r>
    </w:p>
    <w:p w14:paraId="7A1AFA6D" w14:textId="22F3998B" w:rsidR="00430387" w:rsidRPr="00AB1CF2" w:rsidRDefault="00305ECE" w:rsidP="006114E2">
      <w:pPr>
        <w:pStyle w:val="GvdeMetni"/>
        <w:numPr>
          <w:ilvl w:val="0"/>
          <w:numId w:val="25"/>
        </w:numPr>
        <w:spacing w:line="276" w:lineRule="auto"/>
        <w:ind w:right="16"/>
        <w:jc w:val="both"/>
      </w:pPr>
      <w:r w:rsidRPr="00AB1CF2">
        <w:t>Üniversite</w:t>
      </w:r>
      <w:r w:rsidR="006D716F" w:rsidRPr="00AB1CF2">
        <w:t xml:space="preserve"> Personeli:</w:t>
      </w:r>
      <w:r w:rsidRPr="00AB1CF2">
        <w:t xml:space="preserve"> Üniversitenin</w:t>
      </w:r>
      <w:r w:rsidR="00EC55CE" w:rsidRPr="00AB1CF2">
        <w:t xml:space="preserve"> kadrolu</w:t>
      </w:r>
      <w:r w:rsidRPr="00AB1CF2">
        <w:t xml:space="preserve"> akademik ve idari personelini,</w:t>
      </w:r>
    </w:p>
    <w:p w14:paraId="4305BD19" w14:textId="4611EB81" w:rsidR="00F81FBD" w:rsidRPr="00AB1CF2" w:rsidRDefault="00A54B2E" w:rsidP="006114E2">
      <w:pPr>
        <w:pStyle w:val="GvdeMetni"/>
        <w:spacing w:line="276" w:lineRule="auto"/>
        <w:ind w:left="142" w:right="16" w:firstLine="0"/>
        <w:jc w:val="both"/>
      </w:pPr>
      <w:proofErr w:type="gramStart"/>
      <w:r w:rsidRPr="00AB1CF2">
        <w:t>ifade</w:t>
      </w:r>
      <w:proofErr w:type="gramEnd"/>
      <w:r w:rsidRPr="00AB1CF2">
        <w:t xml:space="preserve"> eder.</w:t>
      </w:r>
    </w:p>
    <w:p w14:paraId="07525743" w14:textId="2CDACB5D" w:rsidR="0026138C" w:rsidRPr="00AB1CF2" w:rsidRDefault="0026138C" w:rsidP="006114E2">
      <w:pPr>
        <w:pStyle w:val="Balk1"/>
        <w:spacing w:line="276" w:lineRule="auto"/>
        <w:ind w:left="142" w:right="16"/>
      </w:pPr>
    </w:p>
    <w:p w14:paraId="24BADD64" w14:textId="42D88425" w:rsidR="0026138C" w:rsidRPr="00AB1CF2" w:rsidRDefault="0026138C" w:rsidP="006114E2">
      <w:pPr>
        <w:pStyle w:val="Balk1"/>
        <w:spacing w:line="276" w:lineRule="auto"/>
        <w:ind w:left="142" w:right="16"/>
        <w:jc w:val="center"/>
      </w:pPr>
      <w:r w:rsidRPr="00AB1CF2">
        <w:t>İKİNCİ BÖLÜM</w:t>
      </w:r>
    </w:p>
    <w:p w14:paraId="2FCC16B4" w14:textId="77777777" w:rsidR="0026138C" w:rsidRPr="00AB1CF2" w:rsidRDefault="0026138C" w:rsidP="006114E2">
      <w:pPr>
        <w:spacing w:line="276" w:lineRule="auto"/>
        <w:ind w:left="142" w:right="16"/>
        <w:jc w:val="center"/>
        <w:rPr>
          <w:b/>
          <w:sz w:val="24"/>
          <w:szCs w:val="24"/>
        </w:rPr>
      </w:pPr>
      <w:r w:rsidRPr="00AB1CF2">
        <w:rPr>
          <w:b/>
          <w:sz w:val="24"/>
          <w:szCs w:val="24"/>
        </w:rPr>
        <w:t>Örgütlenme ve Yönetim</w:t>
      </w:r>
    </w:p>
    <w:p w14:paraId="724CD62A" w14:textId="77777777" w:rsidR="00752214" w:rsidRPr="00AB1CF2" w:rsidRDefault="00752214" w:rsidP="006114E2">
      <w:pPr>
        <w:spacing w:line="276" w:lineRule="auto"/>
        <w:ind w:left="142" w:right="16"/>
        <w:jc w:val="both"/>
        <w:rPr>
          <w:b/>
          <w:sz w:val="24"/>
          <w:szCs w:val="24"/>
        </w:rPr>
      </w:pPr>
    </w:p>
    <w:p w14:paraId="3B70A4A6" w14:textId="77777777" w:rsidR="00F81FBD" w:rsidRPr="00AB1CF2" w:rsidRDefault="00A54B2E" w:rsidP="006114E2">
      <w:pPr>
        <w:pStyle w:val="Balk1"/>
        <w:spacing w:line="276" w:lineRule="auto"/>
        <w:ind w:left="142" w:right="16"/>
      </w:pPr>
      <w:r w:rsidRPr="00AB1CF2">
        <w:t>Örgütlenme</w:t>
      </w:r>
    </w:p>
    <w:p w14:paraId="01ECBAF9" w14:textId="00341FA6" w:rsidR="00705685" w:rsidRPr="00AB1CF2" w:rsidRDefault="00A54B2E" w:rsidP="006114E2">
      <w:pPr>
        <w:pStyle w:val="GvdeMetni"/>
        <w:spacing w:line="276" w:lineRule="auto"/>
        <w:ind w:left="142" w:right="16" w:firstLine="0"/>
        <w:jc w:val="both"/>
      </w:pPr>
      <w:r w:rsidRPr="00AB1CF2">
        <w:rPr>
          <w:b/>
        </w:rPr>
        <w:t xml:space="preserve">MADDE </w:t>
      </w:r>
      <w:r w:rsidR="00705685" w:rsidRPr="00AB1CF2">
        <w:rPr>
          <w:b/>
        </w:rPr>
        <w:t>5</w:t>
      </w:r>
      <w:r w:rsidRPr="00AB1CF2">
        <w:rPr>
          <w:b/>
        </w:rPr>
        <w:t xml:space="preserve"> – </w:t>
      </w:r>
      <w:r w:rsidRPr="00AB1CF2">
        <w:t xml:space="preserve">(1) </w:t>
      </w:r>
      <w:r w:rsidR="00AB4BF0" w:rsidRPr="00AB1CF2">
        <w:t xml:space="preserve">Fenerbahçe Üniversitesi bünyesinde kütüphane ve </w:t>
      </w:r>
      <w:proofErr w:type="gramStart"/>
      <w:r w:rsidR="00AB4BF0" w:rsidRPr="00AB1CF2">
        <w:t>dokümantasyon</w:t>
      </w:r>
      <w:proofErr w:type="gramEnd"/>
      <w:r w:rsidR="00AB4BF0" w:rsidRPr="00AB1CF2">
        <w:t xml:space="preserve"> hizmetleri, Kütüphane ve Dokümantasyon </w:t>
      </w:r>
      <w:r w:rsidR="008C040E" w:rsidRPr="00AB1CF2">
        <w:t>Daire Başkanlığı</w:t>
      </w:r>
      <w:r w:rsidR="00AB4BF0" w:rsidRPr="00AB1CF2">
        <w:t xml:space="preserve"> tarafından yürütülür.</w:t>
      </w:r>
      <w:r w:rsidRPr="00AB1CF2">
        <w:t xml:space="preserve"> </w:t>
      </w:r>
      <w:r w:rsidR="008C040E" w:rsidRPr="00AB1CF2">
        <w:t>Daire Başkanlığın</w:t>
      </w:r>
      <w:r w:rsidR="00AB4BF0" w:rsidRPr="00AB1CF2">
        <w:t xml:space="preserve"> alt birimleri şunlardır:</w:t>
      </w:r>
    </w:p>
    <w:p w14:paraId="1AEF1B56" w14:textId="77777777" w:rsidR="00430387" w:rsidRPr="00AB1CF2" w:rsidRDefault="005A0E45" w:rsidP="006114E2">
      <w:pPr>
        <w:pStyle w:val="ListeParagraf"/>
        <w:numPr>
          <w:ilvl w:val="0"/>
          <w:numId w:val="26"/>
        </w:numPr>
        <w:tabs>
          <w:tab w:val="left" w:pos="426"/>
        </w:tabs>
        <w:spacing w:line="276" w:lineRule="auto"/>
        <w:ind w:right="16"/>
        <w:rPr>
          <w:sz w:val="24"/>
          <w:szCs w:val="24"/>
        </w:rPr>
      </w:pPr>
      <w:r w:rsidRPr="00AB1CF2">
        <w:rPr>
          <w:sz w:val="24"/>
          <w:szCs w:val="24"/>
        </w:rPr>
        <w:t>Koleksiyon Geliştirme ve Teknik Hizmetler</w:t>
      </w:r>
      <w:r w:rsidR="00EC55CE" w:rsidRPr="00AB1CF2">
        <w:rPr>
          <w:sz w:val="24"/>
          <w:szCs w:val="24"/>
        </w:rPr>
        <w:t xml:space="preserve"> Birimi</w:t>
      </w:r>
    </w:p>
    <w:p w14:paraId="7F81A970" w14:textId="77777777" w:rsidR="00430387" w:rsidRPr="00AB1CF2" w:rsidRDefault="005A0E45" w:rsidP="006114E2">
      <w:pPr>
        <w:pStyle w:val="ListeParagraf"/>
        <w:numPr>
          <w:ilvl w:val="0"/>
          <w:numId w:val="26"/>
        </w:numPr>
        <w:tabs>
          <w:tab w:val="left" w:pos="426"/>
        </w:tabs>
        <w:spacing w:line="276" w:lineRule="auto"/>
        <w:ind w:right="16"/>
        <w:rPr>
          <w:sz w:val="24"/>
          <w:szCs w:val="24"/>
        </w:rPr>
      </w:pPr>
      <w:r w:rsidRPr="00AB1CF2">
        <w:rPr>
          <w:sz w:val="24"/>
          <w:szCs w:val="24"/>
        </w:rPr>
        <w:t xml:space="preserve">Referans ve Okuyucu Hizmetler </w:t>
      </w:r>
      <w:r w:rsidR="00EC55CE" w:rsidRPr="00AB1CF2">
        <w:rPr>
          <w:sz w:val="24"/>
          <w:szCs w:val="24"/>
        </w:rPr>
        <w:t>Birimi</w:t>
      </w:r>
    </w:p>
    <w:p w14:paraId="5377783A" w14:textId="418752D6" w:rsidR="00705685" w:rsidRPr="00AB1CF2" w:rsidRDefault="005A0E45" w:rsidP="006114E2">
      <w:pPr>
        <w:pStyle w:val="ListeParagraf"/>
        <w:numPr>
          <w:ilvl w:val="0"/>
          <w:numId w:val="26"/>
        </w:numPr>
        <w:tabs>
          <w:tab w:val="left" w:pos="426"/>
        </w:tabs>
        <w:spacing w:line="276" w:lineRule="auto"/>
        <w:ind w:right="16"/>
        <w:rPr>
          <w:sz w:val="24"/>
          <w:szCs w:val="24"/>
        </w:rPr>
      </w:pPr>
      <w:r w:rsidRPr="00AB1CF2">
        <w:rPr>
          <w:sz w:val="24"/>
          <w:szCs w:val="24"/>
        </w:rPr>
        <w:t>Otomasyon Yönetimi</w:t>
      </w:r>
      <w:r w:rsidR="00EC55CE" w:rsidRPr="00AB1CF2">
        <w:rPr>
          <w:sz w:val="24"/>
          <w:szCs w:val="24"/>
        </w:rPr>
        <w:t xml:space="preserve"> Birimi</w:t>
      </w:r>
    </w:p>
    <w:p w14:paraId="072B074C" w14:textId="19B40910" w:rsidR="00AB4BF0" w:rsidRPr="00AB1CF2" w:rsidRDefault="00AB4BF0" w:rsidP="006114E2">
      <w:pPr>
        <w:tabs>
          <w:tab w:val="left" w:pos="426"/>
        </w:tabs>
        <w:spacing w:line="276" w:lineRule="auto"/>
        <w:ind w:right="16"/>
        <w:jc w:val="both"/>
        <w:rPr>
          <w:sz w:val="24"/>
          <w:szCs w:val="24"/>
        </w:rPr>
      </w:pPr>
      <w:r w:rsidRPr="00AB1CF2">
        <w:rPr>
          <w:sz w:val="24"/>
          <w:szCs w:val="24"/>
        </w:rPr>
        <w:t xml:space="preserve">(2) Kurumsal ihtiyaçların gerektirmesi halinde </w:t>
      </w:r>
      <w:r w:rsidR="008C040E" w:rsidRPr="00AB1CF2">
        <w:rPr>
          <w:sz w:val="24"/>
          <w:szCs w:val="24"/>
        </w:rPr>
        <w:t>Daire Başkanının</w:t>
      </w:r>
      <w:r w:rsidRPr="00AB1CF2">
        <w:rPr>
          <w:sz w:val="24"/>
          <w:szCs w:val="24"/>
        </w:rPr>
        <w:t xml:space="preserve"> teklifi, genel sekreterin olumlu görüşü ve rektörün onayı ile örgütsel yapıda değişiklik yapılabilir.</w:t>
      </w:r>
    </w:p>
    <w:p w14:paraId="3F2492EE" w14:textId="13F3A696" w:rsidR="00F81FBD" w:rsidRPr="00AB1CF2" w:rsidRDefault="00F81FBD" w:rsidP="006114E2">
      <w:pPr>
        <w:pStyle w:val="GvdeMetni"/>
        <w:spacing w:line="276" w:lineRule="auto"/>
        <w:ind w:left="142" w:right="16" w:firstLine="0"/>
        <w:jc w:val="both"/>
      </w:pPr>
    </w:p>
    <w:p w14:paraId="5A016975" w14:textId="617EC6C6" w:rsidR="00F81FBD" w:rsidRPr="00AB1CF2" w:rsidRDefault="008C040E" w:rsidP="006114E2">
      <w:pPr>
        <w:pStyle w:val="Balk1"/>
        <w:spacing w:line="276" w:lineRule="auto"/>
        <w:ind w:left="142" w:right="16"/>
      </w:pPr>
      <w:r w:rsidRPr="00AB1CF2">
        <w:t>Daire Başkanının</w:t>
      </w:r>
      <w:r w:rsidR="00A54B2E" w:rsidRPr="00AB1CF2">
        <w:t xml:space="preserve"> görevleri</w:t>
      </w:r>
    </w:p>
    <w:p w14:paraId="033795CF" w14:textId="3163BFE8" w:rsidR="00F81FBD" w:rsidRPr="00AB1CF2" w:rsidRDefault="00A54B2E" w:rsidP="006114E2">
      <w:pPr>
        <w:spacing w:line="276" w:lineRule="auto"/>
        <w:ind w:left="142" w:right="16"/>
        <w:jc w:val="both"/>
        <w:rPr>
          <w:sz w:val="24"/>
          <w:szCs w:val="24"/>
        </w:rPr>
      </w:pPr>
      <w:r w:rsidRPr="00AB1CF2">
        <w:rPr>
          <w:b/>
          <w:sz w:val="24"/>
          <w:szCs w:val="24"/>
        </w:rPr>
        <w:t xml:space="preserve">MADDE </w:t>
      </w:r>
      <w:r w:rsidR="00DA668C" w:rsidRPr="00AB1CF2">
        <w:rPr>
          <w:b/>
          <w:sz w:val="24"/>
          <w:szCs w:val="24"/>
        </w:rPr>
        <w:t>6</w:t>
      </w:r>
      <w:r w:rsidRPr="00AB1CF2">
        <w:rPr>
          <w:b/>
          <w:sz w:val="24"/>
          <w:szCs w:val="24"/>
        </w:rPr>
        <w:t xml:space="preserve"> </w:t>
      </w:r>
      <w:r w:rsidRPr="00AB1CF2">
        <w:rPr>
          <w:b/>
          <w:bCs/>
          <w:sz w:val="24"/>
          <w:szCs w:val="24"/>
        </w:rPr>
        <w:t>–</w:t>
      </w:r>
      <w:r w:rsidRPr="00AB1CF2">
        <w:rPr>
          <w:sz w:val="24"/>
          <w:szCs w:val="24"/>
        </w:rPr>
        <w:t xml:space="preserve"> (1) </w:t>
      </w:r>
      <w:r w:rsidR="008C040E" w:rsidRPr="00AB1CF2">
        <w:rPr>
          <w:sz w:val="24"/>
          <w:szCs w:val="24"/>
        </w:rPr>
        <w:t>Daire Başkanının</w:t>
      </w:r>
      <w:r w:rsidRPr="00AB1CF2">
        <w:rPr>
          <w:sz w:val="24"/>
          <w:szCs w:val="24"/>
        </w:rPr>
        <w:t xml:space="preserve"> görevleri:</w:t>
      </w:r>
    </w:p>
    <w:p w14:paraId="457E5855" w14:textId="77777777" w:rsidR="00AB4BF0" w:rsidRPr="00AB1CF2" w:rsidRDefault="00AB4BF0" w:rsidP="006114E2">
      <w:pPr>
        <w:pStyle w:val="ListeParagraf"/>
        <w:numPr>
          <w:ilvl w:val="0"/>
          <w:numId w:val="39"/>
        </w:numPr>
        <w:tabs>
          <w:tab w:val="left" w:pos="1252"/>
        </w:tabs>
        <w:spacing w:line="276" w:lineRule="auto"/>
        <w:ind w:right="16"/>
        <w:rPr>
          <w:sz w:val="24"/>
          <w:szCs w:val="24"/>
        </w:rPr>
      </w:pPr>
      <w:r w:rsidRPr="00AB1CF2">
        <w:rPr>
          <w:sz w:val="24"/>
          <w:szCs w:val="24"/>
        </w:rPr>
        <w:t>Akademik personelin ve öğrencilerin eğitim-öğretim ve araştırma ihtiyaçlarının imkanlar dahilinde sağlanması için gerekli planlamaları yapmak ve yürütmek.</w:t>
      </w:r>
    </w:p>
    <w:p w14:paraId="26E3063D" w14:textId="77777777" w:rsidR="00AB4BF0" w:rsidRPr="00AB1CF2" w:rsidRDefault="00AB4BF0" w:rsidP="006114E2">
      <w:pPr>
        <w:pStyle w:val="ListeParagraf"/>
        <w:numPr>
          <w:ilvl w:val="0"/>
          <w:numId w:val="39"/>
        </w:numPr>
        <w:tabs>
          <w:tab w:val="left" w:pos="1252"/>
        </w:tabs>
        <w:spacing w:line="276" w:lineRule="auto"/>
        <w:ind w:right="16"/>
        <w:rPr>
          <w:sz w:val="24"/>
          <w:szCs w:val="24"/>
        </w:rPr>
      </w:pPr>
      <w:r w:rsidRPr="00AB1CF2">
        <w:rPr>
          <w:sz w:val="24"/>
          <w:szCs w:val="24"/>
        </w:rPr>
        <w:t>ANKOS (Anadolu Üniversite Kütüphaneleri Konsorsiyumu) Birliği ve ÜNAK (Üniversite ve Araştırma Kütüphanecileri Derneği) gibi paydaşlarla iş birliğini geliştirmek.</w:t>
      </w:r>
    </w:p>
    <w:p w14:paraId="2529D9B8" w14:textId="77777777" w:rsidR="00AB4BF0" w:rsidRPr="00AB1CF2" w:rsidRDefault="00AB4BF0" w:rsidP="006114E2">
      <w:pPr>
        <w:pStyle w:val="ListeParagraf"/>
        <w:numPr>
          <w:ilvl w:val="0"/>
          <w:numId w:val="39"/>
        </w:numPr>
        <w:tabs>
          <w:tab w:val="left" w:pos="1252"/>
        </w:tabs>
        <w:spacing w:line="276" w:lineRule="auto"/>
        <w:ind w:right="16"/>
        <w:rPr>
          <w:sz w:val="24"/>
          <w:szCs w:val="24"/>
        </w:rPr>
      </w:pPr>
      <w:r w:rsidRPr="00AB1CF2">
        <w:rPr>
          <w:sz w:val="24"/>
          <w:szCs w:val="24"/>
        </w:rPr>
        <w:t>Bilgi yönetimi ve elektronik kaynaklar alanındaki gelişmeleri izleyerek yeni uygulamaların ve teknolojilerin birime kazandırılması için çalışmalar</w:t>
      </w:r>
      <w:r w:rsidRPr="00AB1CF2">
        <w:rPr>
          <w:spacing w:val="-10"/>
          <w:sz w:val="24"/>
          <w:szCs w:val="24"/>
        </w:rPr>
        <w:t xml:space="preserve"> </w:t>
      </w:r>
      <w:r w:rsidRPr="00AB1CF2">
        <w:rPr>
          <w:sz w:val="24"/>
          <w:szCs w:val="24"/>
        </w:rPr>
        <w:t>yürütmek.</w:t>
      </w:r>
    </w:p>
    <w:p w14:paraId="6BDFFD81" w14:textId="77777777" w:rsidR="00AB4BF0" w:rsidRPr="00AB1CF2" w:rsidRDefault="00AB4BF0" w:rsidP="006114E2">
      <w:pPr>
        <w:pStyle w:val="ListeParagraf"/>
        <w:numPr>
          <w:ilvl w:val="0"/>
          <w:numId w:val="39"/>
        </w:numPr>
        <w:tabs>
          <w:tab w:val="left" w:pos="1252"/>
        </w:tabs>
        <w:spacing w:line="276" w:lineRule="auto"/>
        <w:ind w:right="16"/>
        <w:rPr>
          <w:sz w:val="24"/>
          <w:szCs w:val="24"/>
        </w:rPr>
      </w:pPr>
      <w:proofErr w:type="gramStart"/>
      <w:r w:rsidRPr="00AB1CF2">
        <w:rPr>
          <w:sz w:val="24"/>
          <w:szCs w:val="24"/>
        </w:rPr>
        <w:t>Bibliyografya</w:t>
      </w:r>
      <w:proofErr w:type="gramEnd"/>
      <w:r w:rsidRPr="00AB1CF2">
        <w:rPr>
          <w:sz w:val="24"/>
          <w:szCs w:val="24"/>
        </w:rPr>
        <w:t>, tez kataloğu, süreli yayın kataloğu, sanat ve tasarım sergisi kataloğu vb. yayınlar çıkararak bilimsel araştırmaları ve sanatsal etkinlikleri kolaylaştırmak.</w:t>
      </w:r>
    </w:p>
    <w:p w14:paraId="4604F853" w14:textId="77777777" w:rsidR="00AB4BF0" w:rsidRPr="00AB1CF2" w:rsidRDefault="00AB4BF0" w:rsidP="006114E2">
      <w:pPr>
        <w:pStyle w:val="ListeParagraf"/>
        <w:numPr>
          <w:ilvl w:val="0"/>
          <w:numId w:val="39"/>
        </w:numPr>
        <w:tabs>
          <w:tab w:val="left" w:pos="1252"/>
        </w:tabs>
        <w:spacing w:line="276" w:lineRule="auto"/>
        <w:ind w:right="16"/>
        <w:rPr>
          <w:sz w:val="24"/>
          <w:szCs w:val="24"/>
        </w:rPr>
      </w:pPr>
      <w:r w:rsidRPr="00AB1CF2">
        <w:rPr>
          <w:sz w:val="24"/>
          <w:szCs w:val="24"/>
        </w:rPr>
        <w:t>Birim çalışanlarının mesleki gelişimlerini desteklemek, gerekli birim içi eğitim programları düzenlemek ve gerektiğinde eğitim vermek.</w:t>
      </w:r>
    </w:p>
    <w:p w14:paraId="13A388DB" w14:textId="77777777" w:rsidR="00AB4BF0" w:rsidRPr="00AB1CF2" w:rsidRDefault="00AB4BF0" w:rsidP="006114E2">
      <w:pPr>
        <w:pStyle w:val="ListeParagraf"/>
        <w:numPr>
          <w:ilvl w:val="0"/>
          <w:numId w:val="39"/>
        </w:numPr>
        <w:tabs>
          <w:tab w:val="left" w:pos="1252"/>
        </w:tabs>
        <w:spacing w:line="276" w:lineRule="auto"/>
        <w:ind w:right="16"/>
        <w:rPr>
          <w:sz w:val="24"/>
          <w:szCs w:val="24"/>
        </w:rPr>
      </w:pPr>
      <w:r w:rsidRPr="00AB1CF2">
        <w:rPr>
          <w:sz w:val="24"/>
          <w:szCs w:val="24"/>
        </w:rPr>
        <w:t xml:space="preserve">Birim hizmetlerinin geliştirilmesi amacıyla çalışmalar yürütmek, rapor hazırlamak. </w:t>
      </w:r>
    </w:p>
    <w:p w14:paraId="00666A30" w14:textId="59D0CF37" w:rsidR="00AB4BF0" w:rsidRPr="00AB1CF2" w:rsidRDefault="00AB4BF0" w:rsidP="006114E2">
      <w:pPr>
        <w:pStyle w:val="ListeParagraf"/>
        <w:numPr>
          <w:ilvl w:val="0"/>
          <w:numId w:val="39"/>
        </w:numPr>
        <w:tabs>
          <w:tab w:val="left" w:pos="1252"/>
        </w:tabs>
        <w:spacing w:line="276" w:lineRule="auto"/>
        <w:ind w:right="16"/>
        <w:rPr>
          <w:sz w:val="24"/>
          <w:szCs w:val="24"/>
        </w:rPr>
      </w:pPr>
      <w:r w:rsidRPr="00AB1CF2">
        <w:rPr>
          <w:sz w:val="24"/>
          <w:szCs w:val="24"/>
        </w:rPr>
        <w:t>Birim içi hizmetlerin yürütülmesi amacıyla birim çalışanlarını yönlendirmek, denetlemek, değerlendirmek.</w:t>
      </w:r>
    </w:p>
    <w:p w14:paraId="616AFFC9" w14:textId="77777777" w:rsidR="00AB4BF0" w:rsidRPr="00AB1CF2" w:rsidRDefault="00AB4BF0" w:rsidP="006114E2">
      <w:pPr>
        <w:pStyle w:val="ListeParagraf"/>
        <w:numPr>
          <w:ilvl w:val="0"/>
          <w:numId w:val="39"/>
        </w:numPr>
        <w:tabs>
          <w:tab w:val="left" w:pos="1252"/>
        </w:tabs>
        <w:spacing w:line="276" w:lineRule="auto"/>
        <w:ind w:right="16"/>
        <w:rPr>
          <w:sz w:val="24"/>
          <w:szCs w:val="24"/>
        </w:rPr>
      </w:pPr>
      <w:r w:rsidRPr="00AB1CF2">
        <w:rPr>
          <w:sz w:val="24"/>
          <w:szCs w:val="24"/>
        </w:rPr>
        <w:t>Birim hizmetlerinin standardizasyonunu sağlamak.</w:t>
      </w:r>
    </w:p>
    <w:p w14:paraId="0F81170C" w14:textId="77777777" w:rsidR="00B855BB" w:rsidRPr="00AB1CF2" w:rsidRDefault="00B855BB" w:rsidP="006114E2">
      <w:pPr>
        <w:pStyle w:val="ListeParagraf"/>
        <w:numPr>
          <w:ilvl w:val="0"/>
          <w:numId w:val="39"/>
        </w:numPr>
        <w:tabs>
          <w:tab w:val="left" w:pos="1252"/>
        </w:tabs>
        <w:spacing w:line="276" w:lineRule="auto"/>
        <w:ind w:right="16"/>
        <w:rPr>
          <w:sz w:val="24"/>
          <w:szCs w:val="24"/>
        </w:rPr>
      </w:pPr>
      <w:r w:rsidRPr="00AB1CF2">
        <w:rPr>
          <w:sz w:val="24"/>
          <w:szCs w:val="24"/>
        </w:rPr>
        <w:t>Her akademik yıl sonunda birim faaliyetleri ile ilgili yıllık çalışma raporu ve bir sonraki yıl için bütçe hazırlamak.</w:t>
      </w:r>
    </w:p>
    <w:p w14:paraId="2B304C6B" w14:textId="4B7076EB" w:rsidR="00B855BB" w:rsidRPr="00AB1CF2" w:rsidRDefault="00B855BB" w:rsidP="006114E2">
      <w:pPr>
        <w:pStyle w:val="ListeParagraf"/>
        <w:numPr>
          <w:ilvl w:val="0"/>
          <w:numId w:val="39"/>
        </w:numPr>
        <w:tabs>
          <w:tab w:val="left" w:pos="1252"/>
        </w:tabs>
        <w:spacing w:line="276" w:lineRule="auto"/>
        <w:ind w:right="16"/>
        <w:rPr>
          <w:sz w:val="24"/>
          <w:szCs w:val="24"/>
        </w:rPr>
      </w:pPr>
      <w:r w:rsidRPr="00AB1CF2">
        <w:rPr>
          <w:sz w:val="24"/>
          <w:szCs w:val="24"/>
        </w:rPr>
        <w:lastRenderedPageBreak/>
        <w:t>İnsan kaynağı ihtiyacını belirlemek ve norm kadroyu oluşturmak.</w:t>
      </w:r>
    </w:p>
    <w:p w14:paraId="3B13E4BB" w14:textId="77777777" w:rsidR="00B855BB" w:rsidRPr="00AB1CF2" w:rsidRDefault="00B855BB" w:rsidP="006114E2">
      <w:pPr>
        <w:pStyle w:val="ListeParagraf"/>
        <w:numPr>
          <w:ilvl w:val="0"/>
          <w:numId w:val="39"/>
        </w:numPr>
        <w:tabs>
          <w:tab w:val="left" w:pos="1252"/>
        </w:tabs>
        <w:spacing w:line="276" w:lineRule="auto"/>
        <w:ind w:right="16"/>
        <w:rPr>
          <w:sz w:val="24"/>
          <w:szCs w:val="24"/>
        </w:rPr>
      </w:pPr>
      <w:r w:rsidRPr="00AB1CF2">
        <w:rPr>
          <w:sz w:val="24"/>
          <w:szCs w:val="24"/>
        </w:rPr>
        <w:t>Koleksiyon geliştirme esaslarını belirlemek, plan ve programlar hazırlamak, uygulamayı sağlamak, denetlemek ve</w:t>
      </w:r>
      <w:r w:rsidRPr="00AB1CF2">
        <w:rPr>
          <w:spacing w:val="-5"/>
          <w:sz w:val="24"/>
          <w:szCs w:val="24"/>
        </w:rPr>
        <w:t xml:space="preserve"> </w:t>
      </w:r>
      <w:r w:rsidRPr="00AB1CF2">
        <w:rPr>
          <w:sz w:val="24"/>
          <w:szCs w:val="24"/>
        </w:rPr>
        <w:t>değerlendirmek.</w:t>
      </w:r>
    </w:p>
    <w:p w14:paraId="1DC31D62" w14:textId="77777777" w:rsidR="00B855BB" w:rsidRPr="00AB1CF2" w:rsidRDefault="00B855BB" w:rsidP="006114E2">
      <w:pPr>
        <w:pStyle w:val="ListeParagraf"/>
        <w:numPr>
          <w:ilvl w:val="0"/>
          <w:numId w:val="39"/>
        </w:numPr>
        <w:tabs>
          <w:tab w:val="left" w:pos="1252"/>
        </w:tabs>
        <w:spacing w:line="276" w:lineRule="auto"/>
        <w:ind w:right="16"/>
        <w:rPr>
          <w:sz w:val="24"/>
          <w:szCs w:val="24"/>
        </w:rPr>
      </w:pPr>
      <w:r w:rsidRPr="00AB1CF2">
        <w:rPr>
          <w:sz w:val="24"/>
          <w:szCs w:val="24"/>
        </w:rPr>
        <w:t>Mesleki ve akademik çevrelerde gerektiğinde temsil görevini yerine</w:t>
      </w:r>
      <w:r w:rsidRPr="00AB1CF2">
        <w:rPr>
          <w:spacing w:val="-8"/>
          <w:sz w:val="24"/>
          <w:szCs w:val="24"/>
        </w:rPr>
        <w:t xml:space="preserve"> </w:t>
      </w:r>
      <w:r w:rsidRPr="00AB1CF2">
        <w:rPr>
          <w:sz w:val="24"/>
          <w:szCs w:val="24"/>
        </w:rPr>
        <w:t>getirmek.</w:t>
      </w:r>
    </w:p>
    <w:p w14:paraId="4E9CB4CE" w14:textId="4B4B2B26" w:rsidR="00430387" w:rsidRPr="00AB1CF2" w:rsidRDefault="00B60332" w:rsidP="006114E2">
      <w:pPr>
        <w:pStyle w:val="ListeParagraf"/>
        <w:numPr>
          <w:ilvl w:val="0"/>
          <w:numId w:val="39"/>
        </w:numPr>
        <w:tabs>
          <w:tab w:val="left" w:pos="1252"/>
        </w:tabs>
        <w:spacing w:line="276" w:lineRule="auto"/>
        <w:ind w:right="16"/>
        <w:rPr>
          <w:sz w:val="24"/>
          <w:szCs w:val="24"/>
        </w:rPr>
      </w:pPr>
      <w:r w:rsidRPr="00AB1CF2">
        <w:rPr>
          <w:sz w:val="24"/>
          <w:szCs w:val="24"/>
        </w:rPr>
        <w:t>Üniversite açık erişim sisteminin işleyişini sağlamak, erişim işlemlerini yürütmek.</w:t>
      </w:r>
    </w:p>
    <w:p w14:paraId="1CF26DC0" w14:textId="77777777" w:rsidR="00B855BB" w:rsidRPr="00AB1CF2" w:rsidRDefault="00B855BB" w:rsidP="006114E2">
      <w:pPr>
        <w:pStyle w:val="ListeParagraf"/>
        <w:numPr>
          <w:ilvl w:val="0"/>
          <w:numId w:val="39"/>
        </w:numPr>
        <w:tabs>
          <w:tab w:val="left" w:pos="1252"/>
        </w:tabs>
        <w:spacing w:line="276" w:lineRule="auto"/>
        <w:ind w:right="16"/>
        <w:rPr>
          <w:sz w:val="24"/>
          <w:szCs w:val="24"/>
        </w:rPr>
      </w:pPr>
      <w:r w:rsidRPr="00AB1CF2">
        <w:rPr>
          <w:sz w:val="24"/>
          <w:szCs w:val="24"/>
        </w:rPr>
        <w:t>Üniversitelerin bilgi belge yönetimi ile ilgili programlarında yer alan öğrencilere staj ve uygulama çalışmaları</w:t>
      </w:r>
      <w:r w:rsidRPr="00AB1CF2">
        <w:rPr>
          <w:spacing w:val="3"/>
          <w:sz w:val="24"/>
          <w:szCs w:val="24"/>
        </w:rPr>
        <w:t xml:space="preserve"> </w:t>
      </w:r>
      <w:r w:rsidRPr="00AB1CF2">
        <w:rPr>
          <w:sz w:val="24"/>
          <w:szCs w:val="24"/>
        </w:rPr>
        <w:t>yaptırmak.</w:t>
      </w:r>
    </w:p>
    <w:p w14:paraId="25FC8B17" w14:textId="77777777" w:rsidR="00B855BB" w:rsidRPr="00AB1CF2" w:rsidRDefault="005A0E45" w:rsidP="006114E2">
      <w:pPr>
        <w:pStyle w:val="ListeParagraf"/>
        <w:numPr>
          <w:ilvl w:val="0"/>
          <w:numId w:val="39"/>
        </w:numPr>
        <w:tabs>
          <w:tab w:val="left" w:pos="1252"/>
        </w:tabs>
        <w:spacing w:line="276" w:lineRule="auto"/>
        <w:ind w:right="16"/>
        <w:rPr>
          <w:sz w:val="24"/>
          <w:szCs w:val="24"/>
        </w:rPr>
      </w:pPr>
      <w:r w:rsidRPr="00AB1CF2">
        <w:rPr>
          <w:bCs/>
          <w:sz w:val="24"/>
          <w:szCs w:val="24"/>
        </w:rPr>
        <w:t xml:space="preserve">Üniversite yayım </w:t>
      </w:r>
      <w:r w:rsidR="00AB4BF0" w:rsidRPr="00AB1CF2">
        <w:rPr>
          <w:bCs/>
          <w:sz w:val="24"/>
          <w:szCs w:val="24"/>
        </w:rPr>
        <w:t>faaliyetleri kapsamında telif hakkı, ISBN/ISSN, bandrol ve benzeri çalışmaları yürütmek.</w:t>
      </w:r>
    </w:p>
    <w:p w14:paraId="220114BD" w14:textId="77777777" w:rsidR="00B855BB" w:rsidRPr="00AB1CF2" w:rsidRDefault="00F35F54" w:rsidP="006114E2">
      <w:pPr>
        <w:pStyle w:val="ListeParagraf"/>
        <w:numPr>
          <w:ilvl w:val="0"/>
          <w:numId w:val="39"/>
        </w:numPr>
        <w:tabs>
          <w:tab w:val="left" w:pos="1252"/>
        </w:tabs>
        <w:spacing w:line="276" w:lineRule="auto"/>
        <w:ind w:right="16"/>
        <w:rPr>
          <w:sz w:val="24"/>
          <w:szCs w:val="24"/>
        </w:rPr>
      </w:pPr>
      <w:r w:rsidRPr="00AB1CF2">
        <w:rPr>
          <w:sz w:val="24"/>
          <w:szCs w:val="24"/>
        </w:rPr>
        <w:t>Bu Yönerge kapsamında diğer çalışmaları</w:t>
      </w:r>
      <w:r w:rsidRPr="00AB1CF2">
        <w:rPr>
          <w:spacing w:val="3"/>
          <w:sz w:val="24"/>
          <w:szCs w:val="24"/>
        </w:rPr>
        <w:t xml:space="preserve"> </w:t>
      </w:r>
      <w:r w:rsidRPr="00AB1CF2">
        <w:rPr>
          <w:sz w:val="24"/>
          <w:szCs w:val="24"/>
        </w:rPr>
        <w:t>yürütmek.</w:t>
      </w:r>
    </w:p>
    <w:p w14:paraId="17FBE2B7" w14:textId="77777777" w:rsidR="00B855BB" w:rsidRPr="00AB1CF2" w:rsidRDefault="00AB4BF0" w:rsidP="006114E2">
      <w:pPr>
        <w:pStyle w:val="ListeParagraf"/>
        <w:numPr>
          <w:ilvl w:val="0"/>
          <w:numId w:val="39"/>
        </w:numPr>
        <w:tabs>
          <w:tab w:val="left" w:pos="1252"/>
        </w:tabs>
        <w:spacing w:line="276" w:lineRule="auto"/>
        <w:ind w:right="16"/>
        <w:rPr>
          <w:rStyle w:val="cf01"/>
          <w:rFonts w:ascii="Times New Roman" w:hAnsi="Times New Roman" w:cs="Times New Roman"/>
          <w:sz w:val="24"/>
          <w:szCs w:val="24"/>
        </w:rPr>
      </w:pPr>
      <w:r w:rsidRPr="00AB1CF2">
        <w:rPr>
          <w:rStyle w:val="cf01"/>
          <w:rFonts w:ascii="Times New Roman" w:hAnsi="Times New Roman" w:cs="Times New Roman"/>
          <w:sz w:val="24"/>
          <w:szCs w:val="24"/>
        </w:rPr>
        <w:t>Bağlı bulunduğu yöneticiler tarafından verilen görevleri yapmak.</w:t>
      </w:r>
    </w:p>
    <w:p w14:paraId="0D1BFB53" w14:textId="20592C0E" w:rsidR="00AB4BF0" w:rsidRPr="00AB1CF2" w:rsidRDefault="00AB4BF0" w:rsidP="006114E2">
      <w:pPr>
        <w:pStyle w:val="ListeParagraf"/>
        <w:numPr>
          <w:ilvl w:val="0"/>
          <w:numId w:val="39"/>
        </w:numPr>
        <w:tabs>
          <w:tab w:val="left" w:pos="1252"/>
        </w:tabs>
        <w:spacing w:line="276" w:lineRule="auto"/>
        <w:ind w:right="16"/>
        <w:rPr>
          <w:rStyle w:val="cf01"/>
          <w:rFonts w:ascii="Times New Roman" w:hAnsi="Times New Roman" w:cs="Times New Roman"/>
          <w:sz w:val="24"/>
          <w:szCs w:val="24"/>
        </w:rPr>
      </w:pPr>
      <w:r w:rsidRPr="00AB1CF2">
        <w:rPr>
          <w:rStyle w:val="cf01"/>
          <w:rFonts w:ascii="Times New Roman" w:hAnsi="Times New Roman" w:cs="Times New Roman"/>
          <w:sz w:val="24"/>
          <w:szCs w:val="24"/>
        </w:rPr>
        <w:t>Bu yönerge ve ilgili mevzuatla verilen diğer görevleri yürütmek.</w:t>
      </w:r>
    </w:p>
    <w:p w14:paraId="1565BACD" w14:textId="77777777" w:rsidR="00B855BB" w:rsidRPr="00AB1CF2" w:rsidRDefault="00B855BB" w:rsidP="006114E2">
      <w:pPr>
        <w:tabs>
          <w:tab w:val="left" w:pos="1252"/>
        </w:tabs>
        <w:spacing w:line="276" w:lineRule="auto"/>
        <w:ind w:right="16"/>
        <w:jc w:val="both"/>
        <w:rPr>
          <w:sz w:val="24"/>
          <w:szCs w:val="24"/>
        </w:rPr>
      </w:pPr>
    </w:p>
    <w:p w14:paraId="260B8697" w14:textId="134F8109" w:rsidR="00B855BB" w:rsidRPr="00AB1CF2" w:rsidRDefault="008C040E" w:rsidP="006114E2">
      <w:pPr>
        <w:pStyle w:val="GvdeMetni"/>
        <w:spacing w:line="276" w:lineRule="auto"/>
        <w:ind w:left="142" w:right="16" w:firstLine="0"/>
        <w:jc w:val="both"/>
        <w:rPr>
          <w:b/>
        </w:rPr>
      </w:pPr>
      <w:r w:rsidRPr="00AB1CF2">
        <w:rPr>
          <w:b/>
          <w:bCs/>
        </w:rPr>
        <w:t>Daire Başkanlığının</w:t>
      </w:r>
      <w:r w:rsidR="00B855BB" w:rsidRPr="00AB1CF2">
        <w:rPr>
          <w:b/>
        </w:rPr>
        <w:t xml:space="preserve"> görevleri</w:t>
      </w:r>
    </w:p>
    <w:p w14:paraId="23372879" w14:textId="5EB28AF4" w:rsidR="00B855BB" w:rsidRPr="00AB1CF2" w:rsidRDefault="00B855BB" w:rsidP="006114E2">
      <w:pPr>
        <w:pStyle w:val="GvdeMetni"/>
        <w:spacing w:line="276" w:lineRule="auto"/>
        <w:ind w:left="142" w:right="16" w:firstLine="0"/>
        <w:jc w:val="both"/>
      </w:pPr>
      <w:r w:rsidRPr="00AB1CF2">
        <w:rPr>
          <w:b/>
        </w:rPr>
        <w:t xml:space="preserve">MADDE 7 </w:t>
      </w:r>
      <w:r w:rsidRPr="00AB1CF2">
        <w:rPr>
          <w:b/>
          <w:bCs/>
        </w:rPr>
        <w:t>–</w:t>
      </w:r>
      <w:r w:rsidRPr="00AB1CF2">
        <w:t xml:space="preserve"> (1) </w:t>
      </w:r>
      <w:r w:rsidR="008C040E" w:rsidRPr="00AB1CF2">
        <w:t>Daire Başkanlığı</w:t>
      </w:r>
      <w:r w:rsidRPr="00AB1CF2">
        <w:t xml:space="preserve"> aşağıdaki görevleri yürütür:</w:t>
      </w:r>
    </w:p>
    <w:p w14:paraId="161866BA" w14:textId="77777777" w:rsidR="00B855BB" w:rsidRPr="00AB1CF2" w:rsidRDefault="00B855BB" w:rsidP="006114E2">
      <w:pPr>
        <w:pStyle w:val="ListeParagraf"/>
        <w:numPr>
          <w:ilvl w:val="0"/>
          <w:numId w:val="31"/>
        </w:numPr>
        <w:tabs>
          <w:tab w:val="left" w:pos="426"/>
        </w:tabs>
        <w:spacing w:line="276" w:lineRule="auto"/>
        <w:ind w:right="16"/>
        <w:rPr>
          <w:bCs/>
          <w:sz w:val="24"/>
          <w:szCs w:val="24"/>
        </w:rPr>
      </w:pPr>
      <w:r w:rsidRPr="00AB1CF2">
        <w:rPr>
          <w:bCs/>
          <w:sz w:val="24"/>
          <w:szCs w:val="24"/>
        </w:rPr>
        <w:t>Bilgilendirme: Kullanıcılara hizmetlerle ilgili temel düzeyde bilgi vermek, kullanıcıları kaynağa yönlendirmek, bibliyografik tarama hizmeti</w:t>
      </w:r>
      <w:r w:rsidRPr="00AB1CF2">
        <w:rPr>
          <w:bCs/>
          <w:spacing w:val="1"/>
          <w:sz w:val="24"/>
          <w:szCs w:val="24"/>
        </w:rPr>
        <w:t xml:space="preserve"> </w:t>
      </w:r>
      <w:r w:rsidRPr="00AB1CF2">
        <w:rPr>
          <w:bCs/>
          <w:sz w:val="24"/>
          <w:szCs w:val="24"/>
        </w:rPr>
        <w:t>vermek.</w:t>
      </w:r>
    </w:p>
    <w:p w14:paraId="4129ACF6" w14:textId="77777777" w:rsidR="00B855BB" w:rsidRPr="00AB1CF2" w:rsidRDefault="00B855BB" w:rsidP="006114E2">
      <w:pPr>
        <w:pStyle w:val="ListeParagraf"/>
        <w:numPr>
          <w:ilvl w:val="0"/>
          <w:numId w:val="31"/>
        </w:numPr>
        <w:tabs>
          <w:tab w:val="left" w:pos="426"/>
        </w:tabs>
        <w:spacing w:line="276" w:lineRule="auto"/>
        <w:ind w:right="16"/>
        <w:rPr>
          <w:bCs/>
          <w:sz w:val="24"/>
          <w:szCs w:val="24"/>
        </w:rPr>
      </w:pPr>
      <w:r w:rsidRPr="00AB1CF2">
        <w:rPr>
          <w:bCs/>
          <w:sz w:val="24"/>
          <w:szCs w:val="24"/>
        </w:rPr>
        <w:t>Ödünç verme: Sisteme üye kayıtlarını girmek ve güncellemek, ödünç alınan materyalleri işlemek, izlemek, iade işlemlerini yürütmek, hasar ve gecikme durumlarında yaptırımlar</w:t>
      </w:r>
      <w:r w:rsidRPr="00AB1CF2">
        <w:rPr>
          <w:bCs/>
          <w:spacing w:val="4"/>
          <w:sz w:val="24"/>
          <w:szCs w:val="24"/>
        </w:rPr>
        <w:t xml:space="preserve"> </w:t>
      </w:r>
      <w:r w:rsidRPr="00AB1CF2">
        <w:rPr>
          <w:bCs/>
          <w:sz w:val="24"/>
          <w:szCs w:val="24"/>
        </w:rPr>
        <w:t>uygulamak.</w:t>
      </w:r>
    </w:p>
    <w:p w14:paraId="76DD2677" w14:textId="77777777" w:rsidR="00B855BB" w:rsidRPr="00AB1CF2" w:rsidRDefault="00B855BB" w:rsidP="006114E2">
      <w:pPr>
        <w:pStyle w:val="ListeParagraf"/>
        <w:numPr>
          <w:ilvl w:val="0"/>
          <w:numId w:val="31"/>
        </w:numPr>
        <w:tabs>
          <w:tab w:val="left" w:pos="426"/>
        </w:tabs>
        <w:spacing w:line="276" w:lineRule="auto"/>
        <w:ind w:right="16"/>
        <w:rPr>
          <w:bCs/>
          <w:sz w:val="24"/>
          <w:szCs w:val="24"/>
        </w:rPr>
      </w:pPr>
      <w:r w:rsidRPr="00AB1CF2">
        <w:rPr>
          <w:bCs/>
          <w:sz w:val="24"/>
          <w:szCs w:val="24"/>
        </w:rPr>
        <w:t>Web hizmetleri: Bilgi kaynakları ve hizmetler hakkında güncel bilgi sunmak, kitap ayırma ve süre uzatma gibi e-hizmetleri ve elektronik bilgi kaynaklarına erişimi sağlamak.</w:t>
      </w:r>
    </w:p>
    <w:p w14:paraId="1D199FEA" w14:textId="77777777" w:rsidR="00B855BB" w:rsidRPr="00AB1CF2" w:rsidRDefault="00B855BB" w:rsidP="006114E2">
      <w:pPr>
        <w:pStyle w:val="ListeParagraf"/>
        <w:numPr>
          <w:ilvl w:val="0"/>
          <w:numId w:val="31"/>
        </w:numPr>
        <w:tabs>
          <w:tab w:val="left" w:pos="426"/>
        </w:tabs>
        <w:spacing w:line="276" w:lineRule="auto"/>
        <w:ind w:right="16"/>
        <w:rPr>
          <w:bCs/>
          <w:sz w:val="24"/>
          <w:szCs w:val="24"/>
        </w:rPr>
      </w:pPr>
      <w:r w:rsidRPr="00AB1CF2">
        <w:rPr>
          <w:bCs/>
          <w:sz w:val="24"/>
          <w:szCs w:val="24"/>
        </w:rPr>
        <w:t>Belge ve yayın sağlama: Üniversite mensupları ve öğrencilerin akademik çalışmalarını desteklemek amacıyla diğer kurumlardan kaynak sağlamak, diğer kurumların kaynak taleplerini karşılamak.</w:t>
      </w:r>
    </w:p>
    <w:p w14:paraId="7B189112" w14:textId="77777777" w:rsidR="00B855BB" w:rsidRPr="00AB1CF2" w:rsidRDefault="00B855BB" w:rsidP="006114E2">
      <w:pPr>
        <w:pStyle w:val="ListeParagraf"/>
        <w:numPr>
          <w:ilvl w:val="0"/>
          <w:numId w:val="31"/>
        </w:numPr>
        <w:tabs>
          <w:tab w:val="left" w:pos="426"/>
        </w:tabs>
        <w:spacing w:line="276" w:lineRule="auto"/>
        <w:ind w:right="16"/>
        <w:rPr>
          <w:bCs/>
          <w:sz w:val="24"/>
          <w:szCs w:val="24"/>
        </w:rPr>
      </w:pPr>
      <w:r w:rsidRPr="00AB1CF2">
        <w:rPr>
          <w:bCs/>
          <w:sz w:val="24"/>
          <w:szCs w:val="24"/>
        </w:rPr>
        <w:t>E-Rezerv: Üniversite mensupları tarafından belirlenen belgelere öğrencilerin elektronik ortamda erişimlerini</w:t>
      </w:r>
      <w:r w:rsidRPr="00AB1CF2">
        <w:rPr>
          <w:bCs/>
          <w:spacing w:val="1"/>
          <w:sz w:val="24"/>
          <w:szCs w:val="24"/>
        </w:rPr>
        <w:t xml:space="preserve"> </w:t>
      </w:r>
      <w:r w:rsidRPr="00AB1CF2">
        <w:rPr>
          <w:bCs/>
          <w:sz w:val="24"/>
          <w:szCs w:val="24"/>
        </w:rPr>
        <w:t>sağlamak.</w:t>
      </w:r>
    </w:p>
    <w:p w14:paraId="78826129" w14:textId="77777777" w:rsidR="00B855BB" w:rsidRPr="00AB1CF2" w:rsidRDefault="00B855BB" w:rsidP="006114E2">
      <w:pPr>
        <w:pStyle w:val="ListeParagraf"/>
        <w:numPr>
          <w:ilvl w:val="0"/>
          <w:numId w:val="31"/>
        </w:numPr>
        <w:tabs>
          <w:tab w:val="left" w:pos="426"/>
        </w:tabs>
        <w:spacing w:line="276" w:lineRule="auto"/>
        <w:ind w:right="16"/>
        <w:rPr>
          <w:bCs/>
          <w:sz w:val="24"/>
          <w:szCs w:val="24"/>
        </w:rPr>
      </w:pPr>
      <w:r w:rsidRPr="00AB1CF2">
        <w:rPr>
          <w:bCs/>
          <w:sz w:val="24"/>
          <w:szCs w:val="24"/>
        </w:rPr>
        <w:t>Engelli hizmetleri: Engellilerin bilgi kaynaklarına erişimlerini sağlamak.</w:t>
      </w:r>
    </w:p>
    <w:p w14:paraId="3CD66B63" w14:textId="77777777" w:rsidR="00B855BB" w:rsidRPr="00AB1CF2" w:rsidRDefault="00B855BB" w:rsidP="006114E2">
      <w:pPr>
        <w:pStyle w:val="ListeParagraf"/>
        <w:numPr>
          <w:ilvl w:val="0"/>
          <w:numId w:val="31"/>
        </w:numPr>
        <w:tabs>
          <w:tab w:val="left" w:pos="426"/>
        </w:tabs>
        <w:spacing w:line="276" w:lineRule="auto"/>
        <w:ind w:right="16"/>
        <w:rPr>
          <w:bCs/>
          <w:sz w:val="24"/>
          <w:szCs w:val="24"/>
        </w:rPr>
      </w:pPr>
      <w:r w:rsidRPr="00AB1CF2">
        <w:rPr>
          <w:bCs/>
          <w:sz w:val="24"/>
          <w:szCs w:val="24"/>
        </w:rPr>
        <w:t>Eğitim hizmetleri: Birim hizmet ve olanaklarının tanıtımı ve kullanımına ilişkin bilgilendirme eğitimleri yapmak.</w:t>
      </w:r>
    </w:p>
    <w:p w14:paraId="04FAD6B5" w14:textId="26B808CA" w:rsidR="00B855BB" w:rsidRPr="00AB1CF2" w:rsidRDefault="00B855BB" w:rsidP="006114E2">
      <w:pPr>
        <w:pStyle w:val="ListeParagraf"/>
        <w:numPr>
          <w:ilvl w:val="0"/>
          <w:numId w:val="31"/>
        </w:numPr>
        <w:tabs>
          <w:tab w:val="left" w:pos="426"/>
        </w:tabs>
        <w:spacing w:line="276" w:lineRule="auto"/>
        <w:ind w:right="16"/>
        <w:rPr>
          <w:bCs/>
          <w:sz w:val="24"/>
          <w:szCs w:val="24"/>
        </w:rPr>
      </w:pPr>
      <w:r w:rsidRPr="00AB1CF2">
        <w:rPr>
          <w:bCs/>
          <w:sz w:val="24"/>
          <w:szCs w:val="24"/>
        </w:rPr>
        <w:t>Kurumsal akademik ve dijital arşivler: Üniversite bilimsel çıktılarını telif hakları çerçevesinde kurum içinde veya kamuya açık olarak</w:t>
      </w:r>
      <w:r w:rsidRPr="00AB1CF2">
        <w:rPr>
          <w:bCs/>
          <w:spacing w:val="1"/>
          <w:sz w:val="24"/>
          <w:szCs w:val="24"/>
        </w:rPr>
        <w:t xml:space="preserve"> </w:t>
      </w:r>
      <w:r w:rsidRPr="00AB1CF2">
        <w:rPr>
          <w:bCs/>
          <w:sz w:val="24"/>
          <w:szCs w:val="24"/>
        </w:rPr>
        <w:t>sunmak.</w:t>
      </w:r>
    </w:p>
    <w:p w14:paraId="1D6EFD9F" w14:textId="77777777" w:rsidR="004E0F2A" w:rsidRPr="00AB1CF2" w:rsidRDefault="004E0F2A" w:rsidP="006114E2">
      <w:pPr>
        <w:pStyle w:val="ListeParagraf"/>
        <w:tabs>
          <w:tab w:val="left" w:pos="1252"/>
        </w:tabs>
        <w:spacing w:line="276" w:lineRule="auto"/>
        <w:ind w:left="142" w:right="16" w:firstLine="0"/>
        <w:rPr>
          <w:sz w:val="24"/>
          <w:szCs w:val="24"/>
        </w:rPr>
      </w:pPr>
    </w:p>
    <w:p w14:paraId="09EE92F3" w14:textId="1151157D" w:rsidR="004E0F2A" w:rsidRPr="00AB1CF2" w:rsidRDefault="004E0F2A" w:rsidP="006114E2">
      <w:pPr>
        <w:pStyle w:val="ListeParagraf"/>
        <w:tabs>
          <w:tab w:val="left" w:pos="1252"/>
        </w:tabs>
        <w:spacing w:line="276" w:lineRule="auto"/>
        <w:ind w:left="142" w:right="16" w:firstLine="0"/>
        <w:rPr>
          <w:sz w:val="24"/>
          <w:szCs w:val="24"/>
        </w:rPr>
      </w:pPr>
      <w:r w:rsidRPr="00AB1CF2">
        <w:rPr>
          <w:b/>
          <w:bCs/>
          <w:sz w:val="24"/>
          <w:szCs w:val="24"/>
        </w:rPr>
        <w:t xml:space="preserve">Koleksiyon geliştirme ve teknik hizmetler </w:t>
      </w:r>
      <w:r w:rsidR="00922062" w:rsidRPr="00AB1CF2">
        <w:rPr>
          <w:b/>
          <w:bCs/>
          <w:sz w:val="24"/>
          <w:szCs w:val="24"/>
        </w:rPr>
        <w:t xml:space="preserve">biriminin </w:t>
      </w:r>
      <w:r w:rsidRPr="00AB1CF2">
        <w:rPr>
          <w:b/>
          <w:bCs/>
          <w:sz w:val="24"/>
          <w:szCs w:val="24"/>
        </w:rPr>
        <w:t>görevleri</w:t>
      </w:r>
    </w:p>
    <w:p w14:paraId="52D9A670" w14:textId="042DACA4" w:rsidR="004E0F2A" w:rsidRPr="00AB1CF2" w:rsidRDefault="00A54B2E" w:rsidP="006114E2">
      <w:pPr>
        <w:pStyle w:val="GvdeMetni"/>
        <w:spacing w:line="276" w:lineRule="auto"/>
        <w:ind w:left="142" w:right="16" w:firstLine="0"/>
        <w:jc w:val="both"/>
      </w:pPr>
      <w:r w:rsidRPr="00AB1CF2">
        <w:rPr>
          <w:b/>
        </w:rPr>
        <w:t xml:space="preserve">MADDE </w:t>
      </w:r>
      <w:r w:rsidR="00B855BB" w:rsidRPr="00AB1CF2">
        <w:rPr>
          <w:b/>
        </w:rPr>
        <w:t>8</w:t>
      </w:r>
      <w:r w:rsidRPr="00AB1CF2">
        <w:rPr>
          <w:b/>
        </w:rPr>
        <w:t xml:space="preserve"> </w:t>
      </w:r>
      <w:r w:rsidRPr="00AB1CF2">
        <w:rPr>
          <w:b/>
          <w:bCs/>
        </w:rPr>
        <w:t>–</w:t>
      </w:r>
      <w:r w:rsidRPr="00AB1CF2">
        <w:t xml:space="preserve"> (1) </w:t>
      </w:r>
      <w:r w:rsidR="004E0F2A" w:rsidRPr="00AB1CF2">
        <w:t>B</w:t>
      </w:r>
      <w:r w:rsidR="00922062" w:rsidRPr="00AB1CF2">
        <w:t>u b</w:t>
      </w:r>
      <w:r w:rsidR="004E0F2A" w:rsidRPr="00AB1CF2">
        <w:t>irim, koleksiyon geliştirme, basılı ve elektronik yayın sağlama, mevcut basılı ve elektronik bilginin organizasyonu ile ilgili aşağıdaki görevleri yürütür:</w:t>
      </w:r>
    </w:p>
    <w:p w14:paraId="035D7DCE" w14:textId="77777777" w:rsidR="00430387" w:rsidRPr="00AB1CF2" w:rsidRDefault="004E0F2A" w:rsidP="006114E2">
      <w:pPr>
        <w:pStyle w:val="GvdeMetni"/>
        <w:numPr>
          <w:ilvl w:val="0"/>
          <w:numId w:val="28"/>
        </w:numPr>
        <w:spacing w:line="276" w:lineRule="auto"/>
        <w:ind w:right="16"/>
        <w:jc w:val="both"/>
        <w:rPr>
          <w:bCs/>
        </w:rPr>
      </w:pPr>
      <w:r w:rsidRPr="00AB1CF2">
        <w:rPr>
          <w:bCs/>
        </w:rPr>
        <w:t>Kaynak sağlama ve koleksiyon yönetimi: Fiziksel bilgi kaynaklarını saptamak ve Üniversite mensuplarını bilgilendirmek, seçilen kaynakları satın almak, bağış, değişim ve ödünç yoluyla kaynak sağlamak, hasar gören ve kaybolan kaynakları demirbaş kaydından düşürmek, yeni kopyalar satın almak, envanter çalışmalarını</w:t>
      </w:r>
      <w:r w:rsidRPr="00AB1CF2">
        <w:rPr>
          <w:bCs/>
          <w:spacing w:val="4"/>
        </w:rPr>
        <w:t xml:space="preserve"> </w:t>
      </w:r>
      <w:r w:rsidRPr="00AB1CF2">
        <w:rPr>
          <w:bCs/>
        </w:rPr>
        <w:t>yürütmek.</w:t>
      </w:r>
    </w:p>
    <w:p w14:paraId="0BFBD7E2" w14:textId="77777777" w:rsidR="00430387" w:rsidRPr="00AB1CF2" w:rsidRDefault="004E0F2A" w:rsidP="006114E2">
      <w:pPr>
        <w:pStyle w:val="GvdeMetni"/>
        <w:numPr>
          <w:ilvl w:val="0"/>
          <w:numId w:val="28"/>
        </w:numPr>
        <w:spacing w:line="276" w:lineRule="auto"/>
        <w:ind w:right="16"/>
        <w:jc w:val="both"/>
        <w:rPr>
          <w:bCs/>
        </w:rPr>
      </w:pPr>
      <w:r w:rsidRPr="00AB1CF2">
        <w:rPr>
          <w:bCs/>
        </w:rPr>
        <w:t xml:space="preserve">Bilginin organizasyonu: Kaynakları kataloglamak, sınıflandırmak, konu başlıkları </w:t>
      </w:r>
      <w:r w:rsidRPr="00AB1CF2">
        <w:rPr>
          <w:bCs/>
        </w:rPr>
        <w:lastRenderedPageBreak/>
        <w:t>vermek, otorite dizinleri düzenlemek, koleksiyonla katalog kayıtları arasında uyumu sağlayan çalışmalar yürütmek</w:t>
      </w:r>
      <w:r w:rsidR="003125E5" w:rsidRPr="00AB1CF2">
        <w:rPr>
          <w:bCs/>
        </w:rPr>
        <w:t>,</w:t>
      </w:r>
      <w:r w:rsidR="003125E5" w:rsidRPr="00AB1CF2">
        <w:t xml:space="preserve"> açık arşiv için </w:t>
      </w:r>
      <w:proofErr w:type="spellStart"/>
      <w:r w:rsidR="003125E5" w:rsidRPr="00AB1CF2">
        <w:t>Dspace</w:t>
      </w:r>
      <w:proofErr w:type="spellEnd"/>
      <w:r w:rsidR="003125E5" w:rsidRPr="00AB1CF2">
        <w:t xml:space="preserve"> yazılımına meta veri giriş işlemlerini gerçekleştirmek</w:t>
      </w:r>
      <w:r w:rsidRPr="00AB1CF2">
        <w:rPr>
          <w:bCs/>
        </w:rPr>
        <w:t xml:space="preserve">. </w:t>
      </w:r>
    </w:p>
    <w:p w14:paraId="1F242504" w14:textId="76F6AB54" w:rsidR="009D4722" w:rsidRPr="00AB1CF2" w:rsidRDefault="004E0F2A" w:rsidP="006114E2">
      <w:pPr>
        <w:pStyle w:val="GvdeMetni"/>
        <w:numPr>
          <w:ilvl w:val="0"/>
          <w:numId w:val="28"/>
        </w:numPr>
        <w:spacing w:line="276" w:lineRule="auto"/>
        <w:ind w:right="16"/>
        <w:jc w:val="both"/>
        <w:rPr>
          <w:bCs/>
        </w:rPr>
      </w:pPr>
      <w:r w:rsidRPr="00AB1CF2">
        <w:t xml:space="preserve">Kurumsal akademik ve dijital arşivler: Açık erişim sağlamak üzere Üniversite </w:t>
      </w:r>
      <w:r w:rsidR="00B855BB" w:rsidRPr="00AB1CF2">
        <w:t xml:space="preserve">bünyesinde hazırlanan bilimsel </w:t>
      </w:r>
      <w:r w:rsidRPr="00AB1CF2">
        <w:t>çıktıların meta verilerinin sisteme girişinin yapılması, izlenmesi, ulusal harmanlamaya dahil olabileceklerin standartlara uygun olarak arşivlenmesi çalışmalarını koordine etmek, basılı kaynaklardan gerek duyulanları koruma veya hizmete sunma amaçlı olarak dijitalleştirmek, bilimsel toplantı vb. video kayıtlarının veri girişini yapmak ve elektronik ortamda</w:t>
      </w:r>
      <w:r w:rsidRPr="00AB1CF2">
        <w:rPr>
          <w:spacing w:val="4"/>
        </w:rPr>
        <w:t xml:space="preserve"> </w:t>
      </w:r>
      <w:r w:rsidRPr="00AB1CF2">
        <w:t>yayınlamak.</w:t>
      </w:r>
    </w:p>
    <w:p w14:paraId="4EA52619" w14:textId="010AFBFF" w:rsidR="004E0F2A" w:rsidRPr="00AB1CF2" w:rsidRDefault="004E0F2A" w:rsidP="006114E2">
      <w:pPr>
        <w:pStyle w:val="GvdeMetni"/>
        <w:spacing w:line="276" w:lineRule="auto"/>
        <w:ind w:left="142" w:right="16" w:firstLine="0"/>
        <w:jc w:val="both"/>
        <w:rPr>
          <w:b/>
          <w:bCs/>
        </w:rPr>
      </w:pPr>
      <w:r w:rsidRPr="00AB1CF2">
        <w:rPr>
          <w:b/>
          <w:bCs/>
        </w:rPr>
        <w:t xml:space="preserve">Referans ve </w:t>
      </w:r>
      <w:r w:rsidR="00FE7929" w:rsidRPr="00AB1CF2">
        <w:rPr>
          <w:b/>
          <w:bCs/>
        </w:rPr>
        <w:t>o</w:t>
      </w:r>
      <w:r w:rsidRPr="00AB1CF2">
        <w:rPr>
          <w:b/>
          <w:bCs/>
        </w:rPr>
        <w:t xml:space="preserve">kuyucu </w:t>
      </w:r>
      <w:r w:rsidR="00FE7929" w:rsidRPr="00AB1CF2">
        <w:rPr>
          <w:b/>
          <w:bCs/>
        </w:rPr>
        <w:t>h</w:t>
      </w:r>
      <w:r w:rsidRPr="00AB1CF2">
        <w:rPr>
          <w:b/>
          <w:bCs/>
        </w:rPr>
        <w:t>izmetler</w:t>
      </w:r>
      <w:r w:rsidR="00C02954" w:rsidRPr="00AB1CF2">
        <w:rPr>
          <w:b/>
          <w:bCs/>
        </w:rPr>
        <w:t>i</w:t>
      </w:r>
      <w:r w:rsidRPr="00AB1CF2">
        <w:rPr>
          <w:b/>
          <w:bCs/>
        </w:rPr>
        <w:t xml:space="preserve"> </w:t>
      </w:r>
      <w:r w:rsidR="00922062" w:rsidRPr="00AB1CF2">
        <w:rPr>
          <w:b/>
          <w:bCs/>
        </w:rPr>
        <w:t xml:space="preserve">biriminin </w:t>
      </w:r>
      <w:r w:rsidR="00FE7929" w:rsidRPr="00AB1CF2">
        <w:rPr>
          <w:b/>
          <w:bCs/>
        </w:rPr>
        <w:t>görevleri</w:t>
      </w:r>
    </w:p>
    <w:p w14:paraId="3E81BDBB" w14:textId="5404615E" w:rsidR="00C02954" w:rsidRPr="00AB1CF2" w:rsidRDefault="009D4722" w:rsidP="006114E2">
      <w:pPr>
        <w:pStyle w:val="GvdeMetni"/>
        <w:spacing w:line="276" w:lineRule="auto"/>
        <w:ind w:left="142" w:right="16" w:firstLine="0"/>
        <w:jc w:val="both"/>
      </w:pPr>
      <w:r w:rsidRPr="00AB1CF2">
        <w:rPr>
          <w:b/>
        </w:rPr>
        <w:t xml:space="preserve">MADDE </w:t>
      </w:r>
      <w:r w:rsidR="00B855BB" w:rsidRPr="00AB1CF2">
        <w:rPr>
          <w:b/>
        </w:rPr>
        <w:t>9</w:t>
      </w:r>
      <w:r w:rsidRPr="00AB1CF2">
        <w:rPr>
          <w:b/>
        </w:rPr>
        <w:t xml:space="preserve"> </w:t>
      </w:r>
      <w:r w:rsidRPr="00AB1CF2">
        <w:rPr>
          <w:b/>
          <w:bCs/>
        </w:rPr>
        <w:t>–</w:t>
      </w:r>
      <w:r w:rsidRPr="00AB1CF2">
        <w:t xml:space="preserve"> (1) B</w:t>
      </w:r>
      <w:r w:rsidR="005D57DD" w:rsidRPr="00AB1CF2">
        <w:t>u b</w:t>
      </w:r>
      <w:r w:rsidRPr="00AB1CF2">
        <w:t xml:space="preserve">irim, </w:t>
      </w:r>
      <w:r w:rsidR="00C02954" w:rsidRPr="00AB1CF2">
        <w:t>bil</w:t>
      </w:r>
      <w:r w:rsidR="00B4656E" w:rsidRPr="00AB1CF2">
        <w:t>gi</w:t>
      </w:r>
      <w:r w:rsidR="00C02954" w:rsidRPr="00AB1CF2">
        <w:t xml:space="preserve"> </w:t>
      </w:r>
      <w:r w:rsidRPr="00AB1CF2">
        <w:t>kaynak</w:t>
      </w:r>
      <w:r w:rsidR="00B4656E" w:rsidRPr="00AB1CF2">
        <w:t>ları</w:t>
      </w:r>
      <w:r w:rsidRPr="00AB1CF2">
        <w:t xml:space="preserve"> ve hizmetlerle ilgili aşağıdaki görevleri yürütür:</w:t>
      </w:r>
    </w:p>
    <w:p w14:paraId="4BEB83EB" w14:textId="4EB68A49" w:rsidR="00430387" w:rsidRPr="00AB1CF2" w:rsidRDefault="00A54B2E" w:rsidP="006114E2">
      <w:pPr>
        <w:pStyle w:val="GvdeMetni"/>
        <w:numPr>
          <w:ilvl w:val="0"/>
          <w:numId w:val="29"/>
        </w:numPr>
        <w:spacing w:line="276" w:lineRule="auto"/>
        <w:ind w:right="16"/>
        <w:jc w:val="both"/>
      </w:pPr>
      <w:r w:rsidRPr="00AB1CF2">
        <w:rPr>
          <w:bCs/>
        </w:rPr>
        <w:t xml:space="preserve">Dolaşım: </w:t>
      </w:r>
      <w:r w:rsidR="006A246E" w:rsidRPr="00AB1CF2">
        <w:rPr>
          <w:bCs/>
        </w:rPr>
        <w:t>Üyelik işlemleri, ö</w:t>
      </w:r>
      <w:r w:rsidRPr="00AB1CF2">
        <w:rPr>
          <w:bCs/>
        </w:rPr>
        <w:t>dünç verme, bilgi</w:t>
      </w:r>
      <w:r w:rsidRPr="00AB1CF2">
        <w:t>lendirme, yönlendirme ve fiziksel olanaklardan yararlandırma hizmetlerini</w:t>
      </w:r>
      <w:r w:rsidRPr="00AB1CF2">
        <w:rPr>
          <w:spacing w:val="3"/>
        </w:rPr>
        <w:t xml:space="preserve"> </w:t>
      </w:r>
      <w:r w:rsidRPr="00AB1CF2">
        <w:t>yürütmek</w:t>
      </w:r>
      <w:r w:rsidR="00D02701" w:rsidRPr="00AB1CF2">
        <w:t>.</w:t>
      </w:r>
      <w:r w:rsidR="00BE4969" w:rsidRPr="00AB1CF2">
        <w:t xml:space="preserve"> Kaynaklara etkin erişimi sağlamak için </w:t>
      </w:r>
      <w:r w:rsidR="00B855BB" w:rsidRPr="00AB1CF2">
        <w:t xml:space="preserve">eğitim ve oryantasyon süreçlerini </w:t>
      </w:r>
      <w:r w:rsidR="00BE4969" w:rsidRPr="00AB1CF2">
        <w:t>planlamak ve yürütmek.</w:t>
      </w:r>
    </w:p>
    <w:p w14:paraId="7CD43B9D" w14:textId="7FE00C7B" w:rsidR="00430387" w:rsidRPr="00AB1CF2" w:rsidRDefault="00C02954" w:rsidP="006114E2">
      <w:pPr>
        <w:pStyle w:val="GvdeMetni"/>
        <w:numPr>
          <w:ilvl w:val="0"/>
          <w:numId w:val="29"/>
        </w:numPr>
        <w:spacing w:line="276" w:lineRule="auto"/>
        <w:ind w:right="16"/>
        <w:jc w:val="both"/>
      </w:pPr>
      <w:r w:rsidRPr="00AB1CF2">
        <w:rPr>
          <w:bCs/>
        </w:rPr>
        <w:t xml:space="preserve">Elektronik kaynaklar: Veri tabanları, e-kitap, e-dergi paketleri, diğer elektronik </w:t>
      </w:r>
      <w:r w:rsidR="00B855BB" w:rsidRPr="00AB1CF2">
        <w:rPr>
          <w:bCs/>
        </w:rPr>
        <w:t xml:space="preserve">abonelikler ve lisanslarla </w:t>
      </w:r>
      <w:r w:rsidRPr="00AB1CF2">
        <w:rPr>
          <w:bCs/>
        </w:rPr>
        <w:t>ilgili çalışmaları yürütmek, yeni kaynak ve araçları değerlendirmek, Üniversite mensuplarını bilgilendirmek, erişimi sağlanan kaynakları hizmete açmak, erişim kontrollerini yürütmek, kullanım yoğunluğunu izlemek, yayıncı eğitim toplantıları organize etmek.</w:t>
      </w:r>
    </w:p>
    <w:p w14:paraId="47D4543C" w14:textId="77777777" w:rsidR="00430387" w:rsidRPr="00AB1CF2" w:rsidRDefault="00C02954" w:rsidP="006114E2">
      <w:pPr>
        <w:pStyle w:val="GvdeMetni"/>
        <w:numPr>
          <w:ilvl w:val="0"/>
          <w:numId w:val="29"/>
        </w:numPr>
        <w:spacing w:line="276" w:lineRule="auto"/>
        <w:ind w:right="16"/>
        <w:jc w:val="both"/>
      </w:pPr>
      <w:r w:rsidRPr="00AB1CF2">
        <w:rPr>
          <w:bCs/>
        </w:rPr>
        <w:t xml:space="preserve">Belge sağlama: Erişimi olmayan veya sahip olunmayan materyalleri ulusal ve uluslararası kütüphanelerden </w:t>
      </w:r>
      <w:r w:rsidR="00C35486" w:rsidRPr="00AB1CF2">
        <w:rPr>
          <w:bCs/>
        </w:rPr>
        <w:t xml:space="preserve">imkanlar dahilinde </w:t>
      </w:r>
      <w:r w:rsidRPr="00AB1CF2">
        <w:rPr>
          <w:bCs/>
        </w:rPr>
        <w:t>sağlamak.</w:t>
      </w:r>
    </w:p>
    <w:p w14:paraId="6D84386B" w14:textId="77777777" w:rsidR="00430387" w:rsidRPr="00AB1CF2" w:rsidRDefault="00C02954" w:rsidP="006114E2">
      <w:pPr>
        <w:pStyle w:val="GvdeMetni"/>
        <w:numPr>
          <w:ilvl w:val="0"/>
          <w:numId w:val="29"/>
        </w:numPr>
        <w:spacing w:line="276" w:lineRule="auto"/>
        <w:ind w:right="16"/>
        <w:jc w:val="both"/>
      </w:pPr>
      <w:r w:rsidRPr="00AB1CF2">
        <w:rPr>
          <w:bCs/>
        </w:rPr>
        <w:t>Süreli yayınlar: İhtiyaçları belirleyerek basılı ve elektronik süreli yayınların aboneliklerini sağlamak, kullanım yoğunluğunu izlemek ve değerlendirmek, eksik sayıları temin etmek, hizmete açık olmalarını sağlamak, basılıları kaydetmek, cilt yaptırmak, vb. işleri yürütmek.</w:t>
      </w:r>
    </w:p>
    <w:p w14:paraId="04EFB9F4" w14:textId="03B4E8E3" w:rsidR="00430387" w:rsidRPr="00AB1CF2" w:rsidRDefault="00C02954" w:rsidP="006114E2">
      <w:pPr>
        <w:pStyle w:val="GvdeMetni"/>
        <w:numPr>
          <w:ilvl w:val="0"/>
          <w:numId w:val="29"/>
        </w:numPr>
        <w:spacing w:line="276" w:lineRule="auto"/>
        <w:ind w:right="16"/>
        <w:jc w:val="both"/>
      </w:pPr>
      <w:r w:rsidRPr="00AB1CF2">
        <w:rPr>
          <w:bCs/>
        </w:rPr>
        <w:t xml:space="preserve">Bilgilendirme: </w:t>
      </w:r>
      <w:r w:rsidR="00B855BB" w:rsidRPr="00AB1CF2">
        <w:rPr>
          <w:bCs/>
        </w:rPr>
        <w:t xml:space="preserve">Kullanıcıları kaynaklar hakkında </w:t>
      </w:r>
      <w:r w:rsidRPr="00AB1CF2">
        <w:rPr>
          <w:bCs/>
        </w:rPr>
        <w:t>bilgilendirmek, akademik birimlerin bilgi ihtiyaçlarını değerlendirmek, Üniversitenin bilimsel üretimlerinin kurumsal akademik arşivde yer alması için kurum içi iletişimi sağlamak, veri girişi ve kayıt yükleme çalışmalarına katkı yapmak, kullanıcılara bilgi okuryazarlığı eğitimi vermek.</w:t>
      </w:r>
    </w:p>
    <w:p w14:paraId="52B848D3" w14:textId="77777777" w:rsidR="00430387" w:rsidRPr="00AB1CF2" w:rsidRDefault="00C02954" w:rsidP="006114E2">
      <w:pPr>
        <w:pStyle w:val="GvdeMetni"/>
        <w:numPr>
          <w:ilvl w:val="0"/>
          <w:numId w:val="29"/>
        </w:numPr>
        <w:spacing w:line="276" w:lineRule="auto"/>
        <w:ind w:right="16"/>
        <w:jc w:val="both"/>
      </w:pPr>
      <w:r w:rsidRPr="00AB1CF2">
        <w:rPr>
          <w:bCs/>
        </w:rPr>
        <w:t>Web sitesi: Kütüphane web ve sosyal medya sayfalarında sunulan içeriğin güncel ve yeterli düzeyde bilgilendirici olması ve web üzerinden sunulan erişim hizmetlerinin aksamaması için gerekli çalışmaları yürütmek.</w:t>
      </w:r>
    </w:p>
    <w:p w14:paraId="2FC46DD0" w14:textId="7C7A1D24" w:rsidR="00C35486" w:rsidRPr="00AB1CF2" w:rsidRDefault="00A54B2E" w:rsidP="006114E2">
      <w:pPr>
        <w:pStyle w:val="GvdeMetni"/>
        <w:numPr>
          <w:ilvl w:val="0"/>
          <w:numId w:val="29"/>
        </w:numPr>
        <w:spacing w:line="276" w:lineRule="auto"/>
        <w:ind w:right="16"/>
        <w:jc w:val="both"/>
      </w:pPr>
      <w:r w:rsidRPr="00AB1CF2">
        <w:t>Destek çalışmaları: İade edilen ve masalara bırakılan materyalleri yerleştirmek</w:t>
      </w:r>
      <w:r w:rsidR="00D02701" w:rsidRPr="00AB1CF2">
        <w:t>,</w:t>
      </w:r>
      <w:r w:rsidR="00BE4969" w:rsidRPr="00AB1CF2">
        <w:t xml:space="preserve"> okuma salonunun düzenini sağlamak, tarama terminallerinin çalışması sağlamak, </w:t>
      </w:r>
      <w:r w:rsidRPr="00AB1CF2">
        <w:t xml:space="preserve">raf sıralamasının doğruluğunu </w:t>
      </w:r>
      <w:r w:rsidR="00D02701" w:rsidRPr="00AB1CF2">
        <w:t>sağlamak</w:t>
      </w:r>
      <w:r w:rsidRPr="00AB1CF2">
        <w:t xml:space="preserve">, </w:t>
      </w:r>
      <w:r w:rsidR="00D02701" w:rsidRPr="00AB1CF2">
        <w:t xml:space="preserve">her türlü </w:t>
      </w:r>
      <w:r w:rsidRPr="00AB1CF2">
        <w:t xml:space="preserve">yeni gelen materyali listelemek, kontrol, kayıt, damgalama, </w:t>
      </w:r>
      <w:r w:rsidR="00BE4969" w:rsidRPr="00AB1CF2">
        <w:t>barkotlama</w:t>
      </w:r>
      <w:r w:rsidRPr="00AB1CF2">
        <w:t>, etiketleme vb</w:t>
      </w:r>
      <w:r w:rsidR="00BE4969" w:rsidRPr="00AB1CF2">
        <w:t>.</w:t>
      </w:r>
      <w:r w:rsidRPr="00AB1CF2">
        <w:t xml:space="preserve"> kataloglama öncesi ve sonrası işlemleri yürütmek, sayıları tamamlanan dergileri cilde hazırlamak</w:t>
      </w:r>
      <w:r w:rsidR="00D02701" w:rsidRPr="00AB1CF2">
        <w:t>,</w:t>
      </w:r>
      <w:r w:rsidRPr="00AB1CF2">
        <w:t xml:space="preserve"> </w:t>
      </w:r>
      <w:r w:rsidR="003125E5" w:rsidRPr="00AB1CF2">
        <w:t xml:space="preserve">koleksiyon bakım işlemlerini yürütmek, </w:t>
      </w:r>
      <w:r w:rsidR="00B855BB" w:rsidRPr="00AB1CF2">
        <w:rPr>
          <w:rStyle w:val="AklamaBavurusu"/>
          <w:sz w:val="24"/>
          <w:szCs w:val="24"/>
        </w:rPr>
        <w:t>e</w:t>
      </w:r>
      <w:r w:rsidRPr="00AB1CF2">
        <w:t>vrak kayıt, dosyalama vb. idari destek hizmetlerini yürütmek.</w:t>
      </w:r>
    </w:p>
    <w:p w14:paraId="179F8AE5" w14:textId="77777777" w:rsidR="00C35486" w:rsidRPr="00AB1CF2" w:rsidRDefault="00C35486" w:rsidP="006114E2">
      <w:pPr>
        <w:pStyle w:val="GvdeMetni"/>
        <w:spacing w:line="276" w:lineRule="auto"/>
        <w:ind w:left="142" w:right="16" w:firstLine="0"/>
        <w:jc w:val="both"/>
        <w:rPr>
          <w:color w:val="FF0000"/>
        </w:rPr>
      </w:pPr>
    </w:p>
    <w:p w14:paraId="07110A2A" w14:textId="18B688C2" w:rsidR="00C35486" w:rsidRPr="00AB1CF2" w:rsidRDefault="00C35486" w:rsidP="006114E2">
      <w:pPr>
        <w:pStyle w:val="GvdeMetni"/>
        <w:spacing w:line="276" w:lineRule="auto"/>
        <w:ind w:left="142" w:right="16" w:firstLine="0"/>
        <w:jc w:val="both"/>
        <w:rPr>
          <w:b/>
          <w:bCs/>
        </w:rPr>
      </w:pPr>
      <w:r w:rsidRPr="00AB1CF2">
        <w:rPr>
          <w:b/>
          <w:bCs/>
        </w:rPr>
        <w:t>Otomasyon yönetim</w:t>
      </w:r>
      <w:r w:rsidR="005D57DD" w:rsidRPr="00AB1CF2">
        <w:rPr>
          <w:b/>
          <w:bCs/>
        </w:rPr>
        <w:t>i biriminin</w:t>
      </w:r>
      <w:r w:rsidRPr="00AB1CF2">
        <w:rPr>
          <w:b/>
          <w:bCs/>
        </w:rPr>
        <w:t xml:space="preserve"> görevleri</w:t>
      </w:r>
    </w:p>
    <w:p w14:paraId="6090D995" w14:textId="723B1837" w:rsidR="00687D27" w:rsidRPr="00AB1CF2" w:rsidRDefault="00C35486" w:rsidP="006114E2">
      <w:pPr>
        <w:pStyle w:val="GvdeMetni"/>
        <w:spacing w:line="276" w:lineRule="auto"/>
        <w:ind w:left="142" w:right="16" w:firstLine="0"/>
        <w:jc w:val="both"/>
      </w:pPr>
      <w:r w:rsidRPr="00AB1CF2">
        <w:rPr>
          <w:b/>
        </w:rPr>
        <w:t xml:space="preserve">MADDE </w:t>
      </w:r>
      <w:r w:rsidR="00B855BB" w:rsidRPr="00AB1CF2">
        <w:rPr>
          <w:b/>
        </w:rPr>
        <w:t>10</w:t>
      </w:r>
      <w:r w:rsidRPr="00AB1CF2">
        <w:rPr>
          <w:b/>
        </w:rPr>
        <w:t xml:space="preserve"> </w:t>
      </w:r>
      <w:r w:rsidRPr="00AB1CF2">
        <w:rPr>
          <w:b/>
          <w:bCs/>
        </w:rPr>
        <w:t>–</w:t>
      </w:r>
      <w:r w:rsidRPr="00AB1CF2">
        <w:t xml:space="preserve"> (1)</w:t>
      </w:r>
      <w:r w:rsidR="00644F39" w:rsidRPr="00AB1CF2">
        <w:t xml:space="preserve"> B</w:t>
      </w:r>
      <w:r w:rsidR="005D57DD" w:rsidRPr="00AB1CF2">
        <w:t>u b</w:t>
      </w:r>
      <w:r w:rsidR="00644F39" w:rsidRPr="00AB1CF2">
        <w:t>irim,</w:t>
      </w:r>
      <w:r w:rsidR="00E9333C" w:rsidRPr="00AB1CF2">
        <w:t xml:space="preserve"> </w:t>
      </w:r>
      <w:r w:rsidR="00E06043" w:rsidRPr="00AB1CF2">
        <w:rPr>
          <w:bCs/>
        </w:rPr>
        <w:t xml:space="preserve">Bilgi İşlem </w:t>
      </w:r>
      <w:r w:rsidR="008C040E" w:rsidRPr="00AB1CF2">
        <w:t>Daire Başkanlığı</w:t>
      </w:r>
      <w:r w:rsidR="00E06043" w:rsidRPr="00AB1CF2">
        <w:rPr>
          <w:bCs/>
        </w:rPr>
        <w:t xml:space="preserve"> ile yakın iş birliği içerisinde </w:t>
      </w:r>
      <w:r w:rsidR="00E9333C" w:rsidRPr="00AB1CF2">
        <w:t>bilişim sistemleri kapsamında</w:t>
      </w:r>
      <w:r w:rsidR="00644F39" w:rsidRPr="00AB1CF2">
        <w:t xml:space="preserve"> kütüphane otomasyon yazılım</w:t>
      </w:r>
      <w:r w:rsidR="006A246E" w:rsidRPr="00AB1CF2">
        <w:t xml:space="preserve">ı, açık arşiv yazılımı ve web hizmetleri </w:t>
      </w:r>
      <w:r w:rsidR="006A246E" w:rsidRPr="00AB1CF2">
        <w:lastRenderedPageBreak/>
        <w:t>ile ilgili</w:t>
      </w:r>
      <w:r w:rsidR="00E9333C" w:rsidRPr="00AB1CF2">
        <w:t xml:space="preserve"> </w:t>
      </w:r>
      <w:r w:rsidR="006A246E" w:rsidRPr="00AB1CF2">
        <w:rPr>
          <w:bCs/>
        </w:rPr>
        <w:t xml:space="preserve">birim programlarını, açık kaynak kodlu </w:t>
      </w:r>
      <w:proofErr w:type="spellStart"/>
      <w:r w:rsidR="00B855BB" w:rsidRPr="00AB1CF2">
        <w:rPr>
          <w:bCs/>
        </w:rPr>
        <w:t>SirsiDynix</w:t>
      </w:r>
      <w:proofErr w:type="spellEnd"/>
      <w:r w:rsidR="00B855BB" w:rsidRPr="00AB1CF2">
        <w:rPr>
          <w:bCs/>
        </w:rPr>
        <w:t xml:space="preserve"> </w:t>
      </w:r>
      <w:r w:rsidR="006A246E" w:rsidRPr="00AB1CF2">
        <w:rPr>
          <w:bCs/>
        </w:rPr>
        <w:t xml:space="preserve">yazılımını, açık kaynak kodlu </w:t>
      </w:r>
      <w:proofErr w:type="spellStart"/>
      <w:r w:rsidR="006A246E" w:rsidRPr="00AB1CF2">
        <w:rPr>
          <w:bCs/>
        </w:rPr>
        <w:t>Dspace</w:t>
      </w:r>
      <w:proofErr w:type="spellEnd"/>
      <w:r w:rsidR="006A246E" w:rsidRPr="00AB1CF2">
        <w:rPr>
          <w:bCs/>
        </w:rPr>
        <w:t xml:space="preserve"> açık arşiv sistemini, web hizmetlerini </w:t>
      </w:r>
      <w:r w:rsidR="00B855BB" w:rsidRPr="00AB1CF2">
        <w:rPr>
          <w:bCs/>
        </w:rPr>
        <w:t>ve ilgili diğer alt</w:t>
      </w:r>
      <w:r w:rsidR="004413A0" w:rsidRPr="00AB1CF2">
        <w:rPr>
          <w:bCs/>
        </w:rPr>
        <w:t xml:space="preserve"> </w:t>
      </w:r>
      <w:r w:rsidR="00B855BB" w:rsidRPr="00AB1CF2">
        <w:rPr>
          <w:bCs/>
        </w:rPr>
        <w:t>yapılar</w:t>
      </w:r>
      <w:r w:rsidR="004413A0" w:rsidRPr="00AB1CF2">
        <w:rPr>
          <w:bCs/>
        </w:rPr>
        <w:t xml:space="preserve">ı </w:t>
      </w:r>
      <w:r w:rsidR="006A246E" w:rsidRPr="00AB1CF2">
        <w:rPr>
          <w:bCs/>
        </w:rPr>
        <w:t>çalışır tutmak ve geliştirmek, veri güvenliğini izlemek ve değerlendirmek, gerekli yazılım güncellemelerini yapmak, iyileştirme ve sorunların çözümüne yönelik</w:t>
      </w:r>
      <w:r w:rsidR="00B855BB" w:rsidRPr="00AB1CF2">
        <w:rPr>
          <w:rStyle w:val="AklamaBavurusu"/>
          <w:sz w:val="24"/>
          <w:szCs w:val="24"/>
        </w:rPr>
        <w:t xml:space="preserve"> olarak i</w:t>
      </w:r>
      <w:r w:rsidR="006A246E" w:rsidRPr="00AB1CF2">
        <w:rPr>
          <w:bCs/>
        </w:rPr>
        <w:t>lgili firmalarla ilişkileri yürütmek, okuyucu bilgisayarların</w:t>
      </w:r>
      <w:r w:rsidR="00B855BB" w:rsidRPr="00AB1CF2">
        <w:rPr>
          <w:bCs/>
        </w:rPr>
        <w:t>ı h</w:t>
      </w:r>
      <w:r w:rsidR="006A246E" w:rsidRPr="00AB1CF2">
        <w:rPr>
          <w:bCs/>
        </w:rPr>
        <w:t xml:space="preserve">izmete açık durumda tutmak, </w:t>
      </w:r>
      <w:r w:rsidR="006A246E" w:rsidRPr="00AB1CF2">
        <w:t xml:space="preserve">web hizmetleri ve sosyal medya yönetimini </w:t>
      </w:r>
      <w:r w:rsidR="006A246E" w:rsidRPr="00AB1CF2">
        <w:rPr>
          <w:bCs/>
        </w:rPr>
        <w:t>sağlamak</w:t>
      </w:r>
      <w:r w:rsidR="00E9333C" w:rsidRPr="00AB1CF2">
        <w:rPr>
          <w:bCs/>
        </w:rPr>
        <w:t xml:space="preserve"> </w:t>
      </w:r>
      <w:r w:rsidR="00B855BB" w:rsidRPr="00AB1CF2">
        <w:rPr>
          <w:bCs/>
        </w:rPr>
        <w:t xml:space="preserve">ve ilgili diğer </w:t>
      </w:r>
      <w:r w:rsidR="00E9333C" w:rsidRPr="00AB1CF2">
        <w:rPr>
          <w:bCs/>
        </w:rPr>
        <w:t>görevleri yürütür.</w:t>
      </w:r>
    </w:p>
    <w:p w14:paraId="1C6F6B01" w14:textId="77777777" w:rsidR="00752214" w:rsidRPr="00AB1CF2" w:rsidRDefault="00752214" w:rsidP="006114E2">
      <w:pPr>
        <w:pStyle w:val="GvdeMetni"/>
        <w:spacing w:line="276" w:lineRule="auto"/>
        <w:ind w:left="0" w:right="16" w:firstLine="0"/>
        <w:jc w:val="both"/>
      </w:pPr>
    </w:p>
    <w:p w14:paraId="59413E8D" w14:textId="77777777" w:rsidR="006114E2" w:rsidRPr="00AB1CF2" w:rsidRDefault="006114E2" w:rsidP="006114E2">
      <w:pPr>
        <w:pStyle w:val="GvdeMetni"/>
        <w:spacing w:line="276" w:lineRule="auto"/>
        <w:ind w:left="0" w:right="16" w:firstLine="0"/>
        <w:jc w:val="both"/>
      </w:pPr>
    </w:p>
    <w:p w14:paraId="05387701" w14:textId="77777777" w:rsidR="006114E2" w:rsidRPr="00AB1CF2" w:rsidRDefault="006114E2" w:rsidP="006114E2">
      <w:pPr>
        <w:pStyle w:val="GvdeMetni"/>
        <w:spacing w:line="276" w:lineRule="auto"/>
        <w:ind w:left="0" w:right="16" w:firstLine="0"/>
        <w:jc w:val="both"/>
      </w:pPr>
    </w:p>
    <w:p w14:paraId="6658AF24" w14:textId="77777777" w:rsidR="006114E2" w:rsidRPr="00AB1CF2" w:rsidRDefault="006114E2" w:rsidP="006114E2">
      <w:pPr>
        <w:pStyle w:val="GvdeMetni"/>
        <w:spacing w:line="276" w:lineRule="auto"/>
        <w:ind w:left="0" w:right="16" w:firstLine="0"/>
        <w:jc w:val="both"/>
      </w:pPr>
    </w:p>
    <w:p w14:paraId="4187E1C7" w14:textId="77777777" w:rsidR="00752214" w:rsidRPr="00AB1CF2" w:rsidRDefault="00752214" w:rsidP="006114E2">
      <w:pPr>
        <w:pStyle w:val="GvdeMetni"/>
        <w:spacing w:line="276" w:lineRule="auto"/>
        <w:ind w:left="0" w:right="16" w:firstLine="0"/>
        <w:jc w:val="both"/>
      </w:pPr>
    </w:p>
    <w:p w14:paraId="1AFB48B8" w14:textId="77777777" w:rsidR="00687D27" w:rsidRPr="00AB1CF2" w:rsidRDefault="00A54B2E" w:rsidP="006114E2">
      <w:pPr>
        <w:pStyle w:val="GvdeMetni"/>
        <w:spacing w:line="276" w:lineRule="auto"/>
        <w:ind w:left="142" w:right="16" w:firstLine="0"/>
        <w:jc w:val="center"/>
        <w:rPr>
          <w:b/>
          <w:bCs/>
        </w:rPr>
      </w:pPr>
      <w:r w:rsidRPr="00AB1CF2">
        <w:rPr>
          <w:b/>
          <w:bCs/>
        </w:rPr>
        <w:t>ÜÇÜNCÜ BÖLÜM</w:t>
      </w:r>
    </w:p>
    <w:p w14:paraId="7A076EA0" w14:textId="77AFF815" w:rsidR="00F81FBD" w:rsidRPr="00AB1CF2" w:rsidRDefault="00E06043" w:rsidP="006114E2">
      <w:pPr>
        <w:pStyle w:val="GvdeMetni"/>
        <w:spacing w:line="276" w:lineRule="auto"/>
        <w:ind w:left="142" w:right="16" w:firstLine="0"/>
        <w:jc w:val="center"/>
        <w:rPr>
          <w:b/>
          <w:bCs/>
        </w:rPr>
      </w:pPr>
      <w:r w:rsidRPr="00AB1CF2">
        <w:rPr>
          <w:b/>
          <w:bCs/>
        </w:rPr>
        <w:t xml:space="preserve">Materyal </w:t>
      </w:r>
      <w:r w:rsidR="00B855BB" w:rsidRPr="00AB1CF2">
        <w:rPr>
          <w:b/>
          <w:bCs/>
        </w:rPr>
        <w:t>Tedarik Kriterleri</w:t>
      </w:r>
      <w:r w:rsidR="00A54B2E" w:rsidRPr="00AB1CF2">
        <w:rPr>
          <w:b/>
          <w:bCs/>
        </w:rPr>
        <w:t xml:space="preserve"> ve Koleksiyonlar</w:t>
      </w:r>
    </w:p>
    <w:p w14:paraId="72DB8F8A" w14:textId="77777777" w:rsidR="00752214" w:rsidRPr="00AB1CF2" w:rsidRDefault="00752214" w:rsidP="006114E2">
      <w:pPr>
        <w:pStyle w:val="GvdeMetni"/>
        <w:spacing w:line="276" w:lineRule="auto"/>
        <w:ind w:left="142" w:right="16" w:firstLine="0"/>
        <w:jc w:val="both"/>
        <w:rPr>
          <w:b/>
          <w:bCs/>
        </w:rPr>
      </w:pPr>
    </w:p>
    <w:p w14:paraId="4C59A366" w14:textId="36173CCC" w:rsidR="006A23F6" w:rsidRPr="00AB1CF2" w:rsidRDefault="001613D2" w:rsidP="006114E2">
      <w:pPr>
        <w:pStyle w:val="Balk1"/>
        <w:spacing w:line="276" w:lineRule="auto"/>
        <w:ind w:left="142" w:right="16"/>
      </w:pPr>
      <w:r w:rsidRPr="00AB1CF2">
        <w:t xml:space="preserve">Materyal </w:t>
      </w:r>
      <w:r w:rsidR="00B855BB" w:rsidRPr="00AB1CF2">
        <w:t>tedarik kriterleri</w:t>
      </w:r>
    </w:p>
    <w:p w14:paraId="25DE4F8F" w14:textId="2FD1F1A0" w:rsidR="006A23F6" w:rsidRPr="00AB1CF2" w:rsidRDefault="006A23F6" w:rsidP="006114E2">
      <w:pPr>
        <w:pStyle w:val="GvdeMetni"/>
        <w:spacing w:line="276" w:lineRule="auto"/>
        <w:ind w:left="142" w:right="16" w:firstLine="0"/>
        <w:jc w:val="both"/>
        <w:rPr>
          <w:rStyle w:val="GvdeMetniChar"/>
        </w:rPr>
      </w:pPr>
      <w:r w:rsidRPr="00AB1CF2">
        <w:rPr>
          <w:b/>
        </w:rPr>
        <w:t xml:space="preserve">MADDE </w:t>
      </w:r>
      <w:r w:rsidR="00AF7D4B" w:rsidRPr="00AB1CF2">
        <w:rPr>
          <w:b/>
        </w:rPr>
        <w:t>1</w:t>
      </w:r>
      <w:r w:rsidR="00B855BB" w:rsidRPr="00AB1CF2">
        <w:rPr>
          <w:b/>
        </w:rPr>
        <w:t xml:space="preserve">1 </w:t>
      </w:r>
      <w:r w:rsidRPr="00AB1CF2">
        <w:rPr>
          <w:b/>
        </w:rPr>
        <w:t>–</w:t>
      </w:r>
      <w:r w:rsidRPr="00AB1CF2">
        <w:rPr>
          <w:bCs/>
        </w:rPr>
        <w:t xml:space="preserve"> (1) </w:t>
      </w:r>
      <w:r w:rsidR="00B855BB" w:rsidRPr="00AB1CF2">
        <w:rPr>
          <w:bCs/>
        </w:rPr>
        <w:t xml:space="preserve">Kütüphane ve </w:t>
      </w:r>
      <w:proofErr w:type="gramStart"/>
      <w:r w:rsidR="00B855BB" w:rsidRPr="00AB1CF2">
        <w:rPr>
          <w:bCs/>
        </w:rPr>
        <w:t>dokümantasyon</w:t>
      </w:r>
      <w:proofErr w:type="gramEnd"/>
      <w:r w:rsidR="00B855BB" w:rsidRPr="00AB1CF2">
        <w:rPr>
          <w:bCs/>
        </w:rPr>
        <w:t xml:space="preserve"> materyallerinin tedarikinde aşağıdaki kriterlere dikkat edilir:</w:t>
      </w:r>
    </w:p>
    <w:p w14:paraId="1C89FC11" w14:textId="46FE7A9B" w:rsidR="00430387" w:rsidRPr="00AB1CF2" w:rsidRDefault="006A23F6" w:rsidP="006114E2">
      <w:pPr>
        <w:pStyle w:val="GvdeMetni"/>
        <w:numPr>
          <w:ilvl w:val="0"/>
          <w:numId w:val="30"/>
        </w:numPr>
        <w:tabs>
          <w:tab w:val="left" w:pos="426"/>
        </w:tabs>
        <w:spacing w:line="276" w:lineRule="auto"/>
        <w:ind w:right="16"/>
        <w:jc w:val="both"/>
        <w:rPr>
          <w:bCs/>
        </w:rPr>
      </w:pPr>
      <w:r w:rsidRPr="00AB1CF2">
        <w:rPr>
          <w:bCs/>
        </w:rPr>
        <w:t xml:space="preserve">Materyalin üniversitenin </w:t>
      </w:r>
      <w:r w:rsidR="00B855BB" w:rsidRPr="00AB1CF2">
        <w:rPr>
          <w:bCs/>
        </w:rPr>
        <w:t xml:space="preserve">eğitim programlarına ve </w:t>
      </w:r>
      <w:r w:rsidRPr="00AB1CF2">
        <w:rPr>
          <w:bCs/>
        </w:rPr>
        <w:t>araştırma/geliştirme planına uygun olması.</w:t>
      </w:r>
    </w:p>
    <w:p w14:paraId="6FCE8797" w14:textId="77777777" w:rsidR="00430387" w:rsidRPr="00AB1CF2" w:rsidRDefault="006A23F6" w:rsidP="006114E2">
      <w:pPr>
        <w:pStyle w:val="GvdeMetni"/>
        <w:numPr>
          <w:ilvl w:val="0"/>
          <w:numId w:val="30"/>
        </w:numPr>
        <w:tabs>
          <w:tab w:val="left" w:pos="426"/>
        </w:tabs>
        <w:spacing w:line="276" w:lineRule="auto"/>
        <w:ind w:right="16"/>
        <w:jc w:val="both"/>
        <w:rPr>
          <w:bCs/>
        </w:rPr>
      </w:pPr>
      <w:r w:rsidRPr="00AB1CF2">
        <w:rPr>
          <w:bCs/>
        </w:rPr>
        <w:t>Materyalin güncelliği.</w:t>
      </w:r>
    </w:p>
    <w:p w14:paraId="29E7513A" w14:textId="164E9CCD" w:rsidR="00430387" w:rsidRPr="00AB1CF2" w:rsidRDefault="006A23F6" w:rsidP="006114E2">
      <w:pPr>
        <w:pStyle w:val="GvdeMetni"/>
        <w:numPr>
          <w:ilvl w:val="0"/>
          <w:numId w:val="30"/>
        </w:numPr>
        <w:tabs>
          <w:tab w:val="left" w:pos="426"/>
        </w:tabs>
        <w:spacing w:line="276" w:lineRule="auto"/>
        <w:ind w:right="16"/>
        <w:jc w:val="both"/>
        <w:rPr>
          <w:bCs/>
        </w:rPr>
      </w:pPr>
      <w:r w:rsidRPr="00AB1CF2">
        <w:rPr>
          <w:bCs/>
        </w:rPr>
        <w:t xml:space="preserve">Materyalin </w:t>
      </w:r>
      <w:r w:rsidR="00B855BB" w:rsidRPr="00AB1CF2">
        <w:rPr>
          <w:bCs/>
        </w:rPr>
        <w:t xml:space="preserve">disiplin içi, disiplinler arası veya multidisipliner </w:t>
      </w:r>
      <w:r w:rsidRPr="00AB1CF2">
        <w:rPr>
          <w:bCs/>
        </w:rPr>
        <w:t>olması.</w:t>
      </w:r>
    </w:p>
    <w:p w14:paraId="5C9D72F9" w14:textId="1D20DBE0" w:rsidR="00430387" w:rsidRPr="00AB1CF2" w:rsidRDefault="006A23F6" w:rsidP="006114E2">
      <w:pPr>
        <w:pStyle w:val="GvdeMetni"/>
        <w:numPr>
          <w:ilvl w:val="0"/>
          <w:numId w:val="30"/>
        </w:numPr>
        <w:tabs>
          <w:tab w:val="left" w:pos="426"/>
        </w:tabs>
        <w:spacing w:line="276" w:lineRule="auto"/>
        <w:ind w:right="16"/>
        <w:jc w:val="both"/>
        <w:rPr>
          <w:bCs/>
        </w:rPr>
      </w:pPr>
      <w:r w:rsidRPr="00AB1CF2">
        <w:rPr>
          <w:bCs/>
        </w:rPr>
        <w:t xml:space="preserve">Yayınevi güvenirliği ve </w:t>
      </w:r>
      <w:r w:rsidR="00B855BB" w:rsidRPr="00AB1CF2">
        <w:rPr>
          <w:bCs/>
        </w:rPr>
        <w:t>yayıncılık standartları</w:t>
      </w:r>
    </w:p>
    <w:p w14:paraId="63E00060" w14:textId="0B2F174A" w:rsidR="006A23F6" w:rsidRPr="00AB1CF2" w:rsidRDefault="006A23F6" w:rsidP="006114E2">
      <w:pPr>
        <w:pStyle w:val="GvdeMetni"/>
        <w:numPr>
          <w:ilvl w:val="0"/>
          <w:numId w:val="30"/>
        </w:numPr>
        <w:tabs>
          <w:tab w:val="left" w:pos="426"/>
        </w:tabs>
        <w:spacing w:line="276" w:lineRule="auto"/>
        <w:ind w:right="16"/>
        <w:jc w:val="both"/>
        <w:rPr>
          <w:bCs/>
        </w:rPr>
      </w:pPr>
      <w:r w:rsidRPr="00AB1CF2">
        <w:t xml:space="preserve">Materyalin </w:t>
      </w:r>
      <w:r w:rsidR="00B855BB" w:rsidRPr="00AB1CF2">
        <w:t xml:space="preserve">bilimsel kriterlere </w:t>
      </w:r>
      <w:r w:rsidRPr="00AB1CF2">
        <w:t>uygunluğu.</w:t>
      </w:r>
    </w:p>
    <w:p w14:paraId="66298C73" w14:textId="77777777" w:rsidR="00427A6E" w:rsidRPr="00AB1CF2" w:rsidRDefault="00427A6E" w:rsidP="006114E2">
      <w:pPr>
        <w:pStyle w:val="GvdeMetni"/>
        <w:spacing w:line="276" w:lineRule="auto"/>
        <w:ind w:left="0" w:right="16" w:firstLine="0"/>
        <w:jc w:val="both"/>
      </w:pPr>
    </w:p>
    <w:p w14:paraId="2BB882ED" w14:textId="4CC420D6" w:rsidR="00F81FBD" w:rsidRPr="00AB1CF2" w:rsidRDefault="009551A6" w:rsidP="006114E2">
      <w:pPr>
        <w:pStyle w:val="Balk1"/>
        <w:spacing w:line="276" w:lineRule="auto"/>
        <w:ind w:left="142" w:right="16"/>
      </w:pPr>
      <w:r w:rsidRPr="00AB1CF2">
        <w:t>K</w:t>
      </w:r>
      <w:r w:rsidR="00A54B2E" w:rsidRPr="00AB1CF2">
        <w:t>oleksiyonlar</w:t>
      </w:r>
    </w:p>
    <w:p w14:paraId="23B638A7" w14:textId="41601FF2" w:rsidR="009551A6" w:rsidRPr="00AB1CF2" w:rsidRDefault="00A54B2E" w:rsidP="006114E2">
      <w:pPr>
        <w:pStyle w:val="GvdeMetni"/>
        <w:spacing w:line="276" w:lineRule="auto"/>
        <w:ind w:left="142" w:right="16" w:firstLine="0"/>
        <w:jc w:val="both"/>
      </w:pPr>
      <w:r w:rsidRPr="00AB1CF2">
        <w:rPr>
          <w:b/>
        </w:rPr>
        <w:t>MADDE 1</w:t>
      </w:r>
      <w:r w:rsidR="00AF7D4B" w:rsidRPr="00AB1CF2">
        <w:rPr>
          <w:b/>
        </w:rPr>
        <w:t>2</w:t>
      </w:r>
      <w:r w:rsidR="009551A6" w:rsidRPr="00AB1CF2">
        <w:rPr>
          <w:b/>
        </w:rPr>
        <w:t xml:space="preserve"> – </w:t>
      </w:r>
      <w:r w:rsidRPr="00AB1CF2">
        <w:t xml:space="preserve">(1) </w:t>
      </w:r>
      <w:r w:rsidR="00E310E6" w:rsidRPr="00AB1CF2">
        <w:t>M</w:t>
      </w:r>
      <w:r w:rsidRPr="00AB1CF2">
        <w:t>ateryaller aşağıdaki koleksiyonlar kapsamında hizmete sunulur:</w:t>
      </w:r>
    </w:p>
    <w:p w14:paraId="3D52D038" w14:textId="77777777" w:rsidR="00430387" w:rsidRPr="00AB1CF2" w:rsidRDefault="00A54B2E" w:rsidP="006114E2">
      <w:pPr>
        <w:pStyle w:val="GvdeMetni"/>
        <w:numPr>
          <w:ilvl w:val="0"/>
          <w:numId w:val="32"/>
        </w:numPr>
        <w:spacing w:line="276" w:lineRule="auto"/>
        <w:ind w:right="16"/>
        <w:jc w:val="both"/>
        <w:rPr>
          <w:bCs/>
        </w:rPr>
      </w:pPr>
      <w:r w:rsidRPr="00AB1CF2">
        <w:rPr>
          <w:bCs/>
        </w:rPr>
        <w:t xml:space="preserve">Ayrılmış </w:t>
      </w:r>
      <w:r w:rsidR="00080312" w:rsidRPr="00AB1CF2">
        <w:rPr>
          <w:bCs/>
        </w:rPr>
        <w:t>d</w:t>
      </w:r>
      <w:r w:rsidRPr="00AB1CF2">
        <w:rPr>
          <w:bCs/>
        </w:rPr>
        <w:t xml:space="preserve">ers </w:t>
      </w:r>
      <w:r w:rsidR="00080312" w:rsidRPr="00AB1CF2">
        <w:rPr>
          <w:bCs/>
        </w:rPr>
        <w:t>m</w:t>
      </w:r>
      <w:r w:rsidRPr="00AB1CF2">
        <w:rPr>
          <w:bCs/>
        </w:rPr>
        <w:t>ateryalleri (</w:t>
      </w:r>
      <w:r w:rsidR="00080312" w:rsidRPr="00AB1CF2">
        <w:rPr>
          <w:bCs/>
        </w:rPr>
        <w:t>r</w:t>
      </w:r>
      <w:r w:rsidRPr="00AB1CF2">
        <w:rPr>
          <w:bCs/>
        </w:rPr>
        <w:t xml:space="preserve">ezerv) </w:t>
      </w:r>
      <w:r w:rsidR="00080312" w:rsidRPr="00AB1CF2">
        <w:rPr>
          <w:bCs/>
        </w:rPr>
        <w:t>k</w:t>
      </w:r>
      <w:r w:rsidRPr="00AB1CF2">
        <w:rPr>
          <w:bCs/>
        </w:rPr>
        <w:t xml:space="preserve">oleksiyonu: </w:t>
      </w:r>
      <w:r w:rsidR="0046756F" w:rsidRPr="00AB1CF2">
        <w:rPr>
          <w:bCs/>
        </w:rPr>
        <w:t xml:space="preserve">Öğretim </w:t>
      </w:r>
      <w:r w:rsidRPr="00AB1CF2">
        <w:rPr>
          <w:bCs/>
        </w:rPr>
        <w:t xml:space="preserve">amaçlı, </w:t>
      </w:r>
      <w:r w:rsidR="0046756F" w:rsidRPr="00AB1CF2">
        <w:rPr>
          <w:bCs/>
        </w:rPr>
        <w:t xml:space="preserve">belirli bir dönemde </w:t>
      </w:r>
      <w:r w:rsidRPr="00AB1CF2">
        <w:rPr>
          <w:bCs/>
        </w:rPr>
        <w:t>öğrencilerin yoğun gereksinim duy</w:t>
      </w:r>
      <w:r w:rsidR="0046756F" w:rsidRPr="00AB1CF2">
        <w:rPr>
          <w:bCs/>
        </w:rPr>
        <w:t>dukları,</w:t>
      </w:r>
      <w:r w:rsidRPr="00AB1CF2">
        <w:rPr>
          <w:bCs/>
        </w:rPr>
        <w:t xml:space="preserve"> öğretim elemanlarının </w:t>
      </w:r>
      <w:r w:rsidR="0046756F" w:rsidRPr="00AB1CF2">
        <w:rPr>
          <w:bCs/>
        </w:rPr>
        <w:t xml:space="preserve">yazılı talepleri ile </w:t>
      </w:r>
      <w:r w:rsidRPr="00AB1CF2">
        <w:rPr>
          <w:bCs/>
        </w:rPr>
        <w:t xml:space="preserve">oluşturulan </w:t>
      </w:r>
      <w:r w:rsidR="0046756F" w:rsidRPr="00AB1CF2">
        <w:rPr>
          <w:bCs/>
        </w:rPr>
        <w:t xml:space="preserve">ve </w:t>
      </w:r>
      <w:r w:rsidRPr="00AB1CF2">
        <w:rPr>
          <w:bCs/>
        </w:rPr>
        <w:t>kısa süreli ödünç verilen</w:t>
      </w:r>
      <w:r w:rsidRPr="00AB1CF2">
        <w:rPr>
          <w:bCs/>
          <w:spacing w:val="-3"/>
        </w:rPr>
        <w:t xml:space="preserve"> </w:t>
      </w:r>
      <w:r w:rsidRPr="00AB1CF2">
        <w:rPr>
          <w:bCs/>
        </w:rPr>
        <w:t>koleksiyon.</w:t>
      </w:r>
    </w:p>
    <w:p w14:paraId="50C9F98F" w14:textId="77777777" w:rsidR="00430387" w:rsidRPr="00AB1CF2" w:rsidRDefault="00A54B2E" w:rsidP="006114E2">
      <w:pPr>
        <w:pStyle w:val="GvdeMetni"/>
        <w:numPr>
          <w:ilvl w:val="0"/>
          <w:numId w:val="32"/>
        </w:numPr>
        <w:spacing w:line="276" w:lineRule="auto"/>
        <w:ind w:right="16"/>
        <w:jc w:val="both"/>
        <w:rPr>
          <w:bCs/>
        </w:rPr>
      </w:pPr>
      <w:r w:rsidRPr="00AB1CF2">
        <w:rPr>
          <w:bCs/>
        </w:rPr>
        <w:t xml:space="preserve">Genel </w:t>
      </w:r>
      <w:r w:rsidR="00080312" w:rsidRPr="00AB1CF2">
        <w:rPr>
          <w:bCs/>
        </w:rPr>
        <w:t>k</w:t>
      </w:r>
      <w:r w:rsidRPr="00AB1CF2">
        <w:rPr>
          <w:bCs/>
        </w:rPr>
        <w:t>oleksiyon: Kullanıcıya açık ve ödünç alınabilen ana kitap</w:t>
      </w:r>
      <w:r w:rsidRPr="00AB1CF2">
        <w:rPr>
          <w:bCs/>
          <w:spacing w:val="-13"/>
        </w:rPr>
        <w:t xml:space="preserve"> </w:t>
      </w:r>
      <w:r w:rsidRPr="00AB1CF2">
        <w:rPr>
          <w:bCs/>
        </w:rPr>
        <w:t>koleksiyonu.</w:t>
      </w:r>
    </w:p>
    <w:p w14:paraId="2C3E1422" w14:textId="77777777" w:rsidR="00430387" w:rsidRPr="00AB1CF2" w:rsidRDefault="00A54B2E" w:rsidP="006114E2">
      <w:pPr>
        <w:pStyle w:val="GvdeMetni"/>
        <w:numPr>
          <w:ilvl w:val="0"/>
          <w:numId w:val="32"/>
        </w:numPr>
        <w:spacing w:line="276" w:lineRule="auto"/>
        <w:ind w:right="16"/>
        <w:jc w:val="both"/>
        <w:rPr>
          <w:bCs/>
        </w:rPr>
      </w:pPr>
      <w:r w:rsidRPr="00AB1CF2">
        <w:rPr>
          <w:bCs/>
        </w:rPr>
        <w:t xml:space="preserve">Büyük </w:t>
      </w:r>
      <w:r w:rsidR="00080312" w:rsidRPr="00AB1CF2">
        <w:rPr>
          <w:bCs/>
        </w:rPr>
        <w:t>b</w:t>
      </w:r>
      <w:r w:rsidRPr="00AB1CF2">
        <w:rPr>
          <w:bCs/>
        </w:rPr>
        <w:t xml:space="preserve">oy </w:t>
      </w:r>
      <w:r w:rsidR="00080312" w:rsidRPr="00AB1CF2">
        <w:rPr>
          <w:bCs/>
        </w:rPr>
        <w:t>k</w:t>
      </w:r>
      <w:r w:rsidRPr="00AB1CF2">
        <w:rPr>
          <w:bCs/>
        </w:rPr>
        <w:t xml:space="preserve">oleksiyon: Boyutlarından ötürü (34 cm' den yüksek, 46 cm' den geniş) farklı mekânda bulundurulan ve </w:t>
      </w:r>
      <w:r w:rsidR="00080312" w:rsidRPr="00AB1CF2">
        <w:rPr>
          <w:bCs/>
        </w:rPr>
        <w:t>sadece k</w:t>
      </w:r>
      <w:r w:rsidRPr="00AB1CF2">
        <w:rPr>
          <w:bCs/>
        </w:rPr>
        <w:t>ütüphanede kullanılabilen açık kitap</w:t>
      </w:r>
      <w:r w:rsidRPr="00AB1CF2">
        <w:rPr>
          <w:bCs/>
          <w:spacing w:val="-12"/>
        </w:rPr>
        <w:t xml:space="preserve"> </w:t>
      </w:r>
      <w:r w:rsidRPr="00AB1CF2">
        <w:rPr>
          <w:bCs/>
        </w:rPr>
        <w:t>koleksiyonu.</w:t>
      </w:r>
    </w:p>
    <w:p w14:paraId="33962CBB" w14:textId="77777777" w:rsidR="00430387" w:rsidRPr="00AB1CF2" w:rsidRDefault="00A54B2E" w:rsidP="006114E2">
      <w:pPr>
        <w:pStyle w:val="GvdeMetni"/>
        <w:numPr>
          <w:ilvl w:val="0"/>
          <w:numId w:val="32"/>
        </w:numPr>
        <w:spacing w:line="276" w:lineRule="auto"/>
        <w:ind w:right="16"/>
        <w:jc w:val="both"/>
        <w:rPr>
          <w:bCs/>
        </w:rPr>
      </w:pPr>
      <w:r w:rsidRPr="00AB1CF2">
        <w:rPr>
          <w:bCs/>
        </w:rPr>
        <w:t xml:space="preserve">Çoklu </w:t>
      </w:r>
      <w:r w:rsidR="00080312" w:rsidRPr="00AB1CF2">
        <w:rPr>
          <w:bCs/>
        </w:rPr>
        <w:t>o</w:t>
      </w:r>
      <w:r w:rsidRPr="00AB1CF2">
        <w:rPr>
          <w:bCs/>
        </w:rPr>
        <w:t xml:space="preserve">rtam </w:t>
      </w:r>
      <w:r w:rsidR="00080312" w:rsidRPr="00AB1CF2">
        <w:rPr>
          <w:bCs/>
        </w:rPr>
        <w:t>k</w:t>
      </w:r>
      <w:r w:rsidRPr="00AB1CF2">
        <w:rPr>
          <w:bCs/>
        </w:rPr>
        <w:t>oleksiyonu: Metin, grafik, ses ve canlandırma öğeleri içeren CD, DVD vb. bilgi kaynaklarından oluşan koleksiyon.</w:t>
      </w:r>
    </w:p>
    <w:p w14:paraId="6DCF541D" w14:textId="77777777" w:rsidR="00430387" w:rsidRPr="00AB1CF2" w:rsidRDefault="00A54B2E" w:rsidP="006114E2">
      <w:pPr>
        <w:pStyle w:val="GvdeMetni"/>
        <w:numPr>
          <w:ilvl w:val="0"/>
          <w:numId w:val="32"/>
        </w:numPr>
        <w:spacing w:line="276" w:lineRule="auto"/>
        <w:ind w:right="16"/>
        <w:jc w:val="both"/>
        <w:rPr>
          <w:bCs/>
        </w:rPr>
      </w:pPr>
      <w:r w:rsidRPr="00AB1CF2">
        <w:rPr>
          <w:bCs/>
        </w:rPr>
        <w:t xml:space="preserve">Referans </w:t>
      </w:r>
      <w:r w:rsidR="00080312" w:rsidRPr="00AB1CF2">
        <w:rPr>
          <w:bCs/>
        </w:rPr>
        <w:t>k</w:t>
      </w:r>
      <w:r w:rsidRPr="00AB1CF2">
        <w:rPr>
          <w:bCs/>
        </w:rPr>
        <w:t xml:space="preserve">oleksiyonu: </w:t>
      </w:r>
      <w:r w:rsidR="00080312" w:rsidRPr="00AB1CF2">
        <w:rPr>
          <w:bCs/>
        </w:rPr>
        <w:t>Temel b</w:t>
      </w:r>
      <w:r w:rsidRPr="00AB1CF2">
        <w:rPr>
          <w:bCs/>
        </w:rPr>
        <w:t>aşvuru kaynakları</w:t>
      </w:r>
      <w:r w:rsidR="00080312" w:rsidRPr="00AB1CF2">
        <w:rPr>
          <w:bCs/>
        </w:rPr>
        <w:t xml:space="preserve"> arasında kabul edilen </w:t>
      </w:r>
      <w:r w:rsidRPr="00AB1CF2">
        <w:rPr>
          <w:bCs/>
        </w:rPr>
        <w:t xml:space="preserve">ve sadece </w:t>
      </w:r>
      <w:r w:rsidR="00080312" w:rsidRPr="00AB1CF2">
        <w:rPr>
          <w:bCs/>
        </w:rPr>
        <w:t>k</w:t>
      </w:r>
      <w:r w:rsidRPr="00AB1CF2">
        <w:rPr>
          <w:bCs/>
        </w:rPr>
        <w:t>ütüphanede kullanılabilen</w:t>
      </w:r>
      <w:r w:rsidRPr="00AB1CF2">
        <w:rPr>
          <w:bCs/>
          <w:spacing w:val="-1"/>
        </w:rPr>
        <w:t xml:space="preserve"> </w:t>
      </w:r>
      <w:r w:rsidRPr="00AB1CF2">
        <w:rPr>
          <w:bCs/>
        </w:rPr>
        <w:t>koleksiyon.</w:t>
      </w:r>
    </w:p>
    <w:p w14:paraId="4A09D805" w14:textId="77777777" w:rsidR="00430387" w:rsidRPr="00AB1CF2" w:rsidRDefault="00A54B2E" w:rsidP="006114E2">
      <w:pPr>
        <w:pStyle w:val="GvdeMetni"/>
        <w:numPr>
          <w:ilvl w:val="0"/>
          <w:numId w:val="32"/>
        </w:numPr>
        <w:spacing w:line="276" w:lineRule="auto"/>
        <w:ind w:right="16"/>
        <w:jc w:val="both"/>
        <w:rPr>
          <w:bCs/>
        </w:rPr>
      </w:pPr>
      <w:r w:rsidRPr="00AB1CF2">
        <w:rPr>
          <w:bCs/>
        </w:rPr>
        <w:t xml:space="preserve">Süreli </w:t>
      </w:r>
      <w:r w:rsidR="00080312" w:rsidRPr="00AB1CF2">
        <w:rPr>
          <w:bCs/>
        </w:rPr>
        <w:t>y</w:t>
      </w:r>
      <w:r w:rsidRPr="00AB1CF2">
        <w:rPr>
          <w:bCs/>
        </w:rPr>
        <w:t xml:space="preserve">ayınlar </w:t>
      </w:r>
      <w:r w:rsidR="00080312" w:rsidRPr="00AB1CF2">
        <w:rPr>
          <w:bCs/>
        </w:rPr>
        <w:t>k</w:t>
      </w:r>
      <w:r w:rsidRPr="00AB1CF2">
        <w:rPr>
          <w:bCs/>
        </w:rPr>
        <w:t>oleksiyonu: Abone olunarak izlenen yayınlar ile ciltli dergilerden oluşan ve ödünç verilmeyen</w:t>
      </w:r>
      <w:r w:rsidRPr="00AB1CF2">
        <w:rPr>
          <w:bCs/>
          <w:spacing w:val="-2"/>
        </w:rPr>
        <w:t xml:space="preserve"> </w:t>
      </w:r>
      <w:r w:rsidRPr="00AB1CF2">
        <w:rPr>
          <w:bCs/>
        </w:rPr>
        <w:t>koleksiyon.</w:t>
      </w:r>
    </w:p>
    <w:p w14:paraId="1A890869" w14:textId="77777777" w:rsidR="00430387" w:rsidRPr="00AB1CF2" w:rsidRDefault="00080312" w:rsidP="006114E2">
      <w:pPr>
        <w:pStyle w:val="GvdeMetni"/>
        <w:numPr>
          <w:ilvl w:val="0"/>
          <w:numId w:val="32"/>
        </w:numPr>
        <w:spacing w:line="276" w:lineRule="auto"/>
        <w:ind w:right="16"/>
        <w:jc w:val="both"/>
        <w:rPr>
          <w:bCs/>
        </w:rPr>
      </w:pPr>
      <w:r w:rsidRPr="00AB1CF2">
        <w:rPr>
          <w:bCs/>
        </w:rPr>
        <w:t>Fenerbahçe Üniversitesi y</w:t>
      </w:r>
      <w:r w:rsidR="00A54B2E" w:rsidRPr="00AB1CF2">
        <w:rPr>
          <w:bCs/>
          <w:spacing w:val="-4"/>
        </w:rPr>
        <w:t xml:space="preserve">ayınları </w:t>
      </w:r>
      <w:r w:rsidRPr="00AB1CF2">
        <w:rPr>
          <w:bCs/>
          <w:spacing w:val="-4"/>
        </w:rPr>
        <w:t>a</w:t>
      </w:r>
      <w:r w:rsidR="00A54B2E" w:rsidRPr="00AB1CF2">
        <w:rPr>
          <w:bCs/>
          <w:spacing w:val="-3"/>
        </w:rPr>
        <w:t xml:space="preserve">rşivi: Üniversite </w:t>
      </w:r>
      <w:r w:rsidR="00A54B2E" w:rsidRPr="00AB1CF2">
        <w:rPr>
          <w:bCs/>
          <w:spacing w:val="-4"/>
        </w:rPr>
        <w:t xml:space="preserve">yayınlarını kapsayan </w:t>
      </w:r>
      <w:r w:rsidR="00A54B2E" w:rsidRPr="00AB1CF2">
        <w:rPr>
          <w:bCs/>
        </w:rPr>
        <w:t xml:space="preserve">ve </w:t>
      </w:r>
      <w:r w:rsidRPr="00AB1CF2">
        <w:rPr>
          <w:bCs/>
        </w:rPr>
        <w:t>k</w:t>
      </w:r>
      <w:r w:rsidR="00A54B2E" w:rsidRPr="00AB1CF2">
        <w:rPr>
          <w:bCs/>
          <w:spacing w:val="-3"/>
        </w:rPr>
        <w:t xml:space="preserve">ütüphanede </w:t>
      </w:r>
      <w:r w:rsidR="00A54B2E" w:rsidRPr="00AB1CF2">
        <w:rPr>
          <w:bCs/>
          <w:spacing w:val="-4"/>
        </w:rPr>
        <w:t xml:space="preserve">kullanılabilen </w:t>
      </w:r>
      <w:r w:rsidR="00A54B2E" w:rsidRPr="00AB1CF2">
        <w:rPr>
          <w:bCs/>
          <w:spacing w:val="-3"/>
        </w:rPr>
        <w:t>özel</w:t>
      </w:r>
      <w:r w:rsidR="00A54B2E" w:rsidRPr="00AB1CF2">
        <w:rPr>
          <w:bCs/>
          <w:spacing w:val="-9"/>
        </w:rPr>
        <w:t xml:space="preserve"> </w:t>
      </w:r>
      <w:r w:rsidR="00A54B2E" w:rsidRPr="00AB1CF2">
        <w:rPr>
          <w:bCs/>
          <w:spacing w:val="-4"/>
        </w:rPr>
        <w:t>koleksiyon.</w:t>
      </w:r>
    </w:p>
    <w:p w14:paraId="3A52C0A5" w14:textId="09D3B9BC" w:rsidR="000B24E3" w:rsidRPr="00AB1CF2" w:rsidRDefault="00080312" w:rsidP="006114E2">
      <w:pPr>
        <w:pStyle w:val="GvdeMetni"/>
        <w:numPr>
          <w:ilvl w:val="0"/>
          <w:numId w:val="32"/>
        </w:numPr>
        <w:spacing w:line="276" w:lineRule="auto"/>
        <w:ind w:right="16"/>
        <w:jc w:val="both"/>
        <w:rPr>
          <w:bCs/>
        </w:rPr>
      </w:pPr>
      <w:r w:rsidRPr="00AB1CF2">
        <w:rPr>
          <w:bCs/>
        </w:rPr>
        <w:t>Fenerbahçe Üniversitesi t</w:t>
      </w:r>
      <w:r w:rsidR="00A54B2E" w:rsidRPr="00AB1CF2">
        <w:rPr>
          <w:bCs/>
          <w:spacing w:val="-2"/>
        </w:rPr>
        <w:t xml:space="preserve">ez </w:t>
      </w:r>
      <w:r w:rsidRPr="00AB1CF2">
        <w:rPr>
          <w:bCs/>
          <w:spacing w:val="-2"/>
        </w:rPr>
        <w:t>a</w:t>
      </w:r>
      <w:r w:rsidR="00A54B2E" w:rsidRPr="00AB1CF2">
        <w:rPr>
          <w:bCs/>
          <w:spacing w:val="-3"/>
        </w:rPr>
        <w:t xml:space="preserve">rşivi: </w:t>
      </w:r>
      <w:r w:rsidR="00A54B2E" w:rsidRPr="00AB1CF2">
        <w:rPr>
          <w:bCs/>
          <w:spacing w:val="-4"/>
        </w:rPr>
        <w:t xml:space="preserve">Üniversite’de hazırlanan lisans </w:t>
      </w:r>
      <w:r w:rsidR="00A54B2E" w:rsidRPr="00AB1CF2">
        <w:rPr>
          <w:bCs/>
          <w:spacing w:val="-3"/>
        </w:rPr>
        <w:t xml:space="preserve">bitirme </w:t>
      </w:r>
      <w:r w:rsidR="00A54B2E" w:rsidRPr="00AB1CF2">
        <w:rPr>
          <w:bCs/>
          <w:spacing w:val="-4"/>
        </w:rPr>
        <w:t xml:space="preserve">projeleri, </w:t>
      </w:r>
      <w:r w:rsidR="00A54B2E" w:rsidRPr="00AB1CF2">
        <w:rPr>
          <w:bCs/>
          <w:spacing w:val="-4"/>
        </w:rPr>
        <w:lastRenderedPageBreak/>
        <w:t xml:space="preserve">yüksek </w:t>
      </w:r>
      <w:r w:rsidR="00A54B2E" w:rsidRPr="00AB1CF2">
        <w:rPr>
          <w:bCs/>
          <w:spacing w:val="-3"/>
        </w:rPr>
        <w:t xml:space="preserve">lisans </w:t>
      </w:r>
      <w:r w:rsidR="00A54B2E" w:rsidRPr="00AB1CF2">
        <w:rPr>
          <w:bCs/>
          <w:spacing w:val="-4"/>
        </w:rPr>
        <w:t xml:space="preserve">tezleri </w:t>
      </w:r>
      <w:r w:rsidR="00A54B2E" w:rsidRPr="00AB1CF2">
        <w:rPr>
          <w:bCs/>
        </w:rPr>
        <w:t xml:space="preserve">ve </w:t>
      </w:r>
      <w:r w:rsidR="00A54B2E" w:rsidRPr="00AB1CF2">
        <w:rPr>
          <w:bCs/>
          <w:spacing w:val="-3"/>
        </w:rPr>
        <w:t xml:space="preserve">bitirme </w:t>
      </w:r>
      <w:r w:rsidR="00A54B2E" w:rsidRPr="00AB1CF2">
        <w:rPr>
          <w:bCs/>
          <w:spacing w:val="-4"/>
        </w:rPr>
        <w:t xml:space="preserve">projeleri </w:t>
      </w:r>
      <w:r w:rsidR="00A54B2E" w:rsidRPr="00AB1CF2">
        <w:rPr>
          <w:bCs/>
        </w:rPr>
        <w:t xml:space="preserve">ile </w:t>
      </w:r>
      <w:r w:rsidR="00A54B2E" w:rsidRPr="00AB1CF2">
        <w:rPr>
          <w:bCs/>
          <w:spacing w:val="-4"/>
        </w:rPr>
        <w:t xml:space="preserve">doktora/sanatta yeterlik </w:t>
      </w:r>
      <w:r w:rsidR="00A54B2E" w:rsidRPr="00AB1CF2">
        <w:rPr>
          <w:bCs/>
          <w:spacing w:val="-3"/>
        </w:rPr>
        <w:t xml:space="preserve">tezlerini </w:t>
      </w:r>
      <w:r w:rsidR="00A54B2E" w:rsidRPr="00AB1CF2">
        <w:rPr>
          <w:bCs/>
          <w:spacing w:val="-4"/>
        </w:rPr>
        <w:t xml:space="preserve">kapsayan </w:t>
      </w:r>
      <w:r w:rsidR="00A54B2E" w:rsidRPr="00AB1CF2">
        <w:rPr>
          <w:bCs/>
        </w:rPr>
        <w:t xml:space="preserve">ve </w:t>
      </w:r>
      <w:r w:rsidR="003945A8" w:rsidRPr="00AB1CF2">
        <w:rPr>
          <w:bCs/>
        </w:rPr>
        <w:t>k</w:t>
      </w:r>
      <w:r w:rsidR="00A54B2E" w:rsidRPr="00AB1CF2">
        <w:rPr>
          <w:bCs/>
          <w:spacing w:val="-4"/>
        </w:rPr>
        <w:t>ütüphanede</w:t>
      </w:r>
      <w:r w:rsidR="00A54B2E" w:rsidRPr="00AB1CF2">
        <w:rPr>
          <w:bCs/>
          <w:spacing w:val="52"/>
        </w:rPr>
        <w:t xml:space="preserve"> </w:t>
      </w:r>
      <w:r w:rsidR="00A54B2E" w:rsidRPr="00AB1CF2">
        <w:rPr>
          <w:bCs/>
          <w:spacing w:val="-3"/>
        </w:rPr>
        <w:t>kullanılabilen özel</w:t>
      </w:r>
      <w:r w:rsidR="00A54B2E" w:rsidRPr="00AB1CF2">
        <w:rPr>
          <w:bCs/>
          <w:spacing w:val="-9"/>
        </w:rPr>
        <w:t xml:space="preserve"> </w:t>
      </w:r>
      <w:r w:rsidR="00A54B2E" w:rsidRPr="00AB1CF2">
        <w:rPr>
          <w:bCs/>
          <w:spacing w:val="-4"/>
        </w:rPr>
        <w:t>koleksiyon.</w:t>
      </w:r>
    </w:p>
    <w:p w14:paraId="260ECBFE" w14:textId="77777777" w:rsidR="000B24E3" w:rsidRPr="00AB1CF2" w:rsidRDefault="000B24E3" w:rsidP="006114E2">
      <w:pPr>
        <w:pStyle w:val="ListeParagraf"/>
        <w:tabs>
          <w:tab w:val="left" w:pos="1252"/>
        </w:tabs>
        <w:spacing w:line="276" w:lineRule="auto"/>
        <w:ind w:left="142" w:right="16" w:firstLine="0"/>
        <w:rPr>
          <w:sz w:val="24"/>
          <w:szCs w:val="24"/>
        </w:rPr>
      </w:pPr>
    </w:p>
    <w:p w14:paraId="1D0A23C5" w14:textId="77777777" w:rsidR="000B24E3" w:rsidRPr="00AB1CF2" w:rsidRDefault="00A54B2E" w:rsidP="006114E2">
      <w:pPr>
        <w:pStyle w:val="ListeParagraf"/>
        <w:tabs>
          <w:tab w:val="left" w:pos="1252"/>
        </w:tabs>
        <w:spacing w:line="276" w:lineRule="auto"/>
        <w:ind w:left="142" w:right="16" w:firstLine="0"/>
        <w:jc w:val="center"/>
        <w:rPr>
          <w:b/>
          <w:bCs/>
          <w:sz w:val="24"/>
          <w:szCs w:val="24"/>
        </w:rPr>
      </w:pPr>
      <w:r w:rsidRPr="00AB1CF2">
        <w:rPr>
          <w:b/>
          <w:bCs/>
          <w:sz w:val="24"/>
          <w:szCs w:val="24"/>
        </w:rPr>
        <w:t>DÖRDÜNCÜ BÖLÜM</w:t>
      </w:r>
    </w:p>
    <w:p w14:paraId="3528C06D" w14:textId="5516B68E" w:rsidR="00F81FBD" w:rsidRPr="00AB1CF2" w:rsidRDefault="00A54B2E" w:rsidP="006114E2">
      <w:pPr>
        <w:pStyle w:val="ListeParagraf"/>
        <w:tabs>
          <w:tab w:val="left" w:pos="1252"/>
        </w:tabs>
        <w:spacing w:line="276" w:lineRule="auto"/>
        <w:ind w:left="142" w:right="16" w:firstLine="0"/>
        <w:jc w:val="center"/>
        <w:rPr>
          <w:b/>
          <w:bCs/>
          <w:sz w:val="24"/>
          <w:szCs w:val="24"/>
        </w:rPr>
      </w:pPr>
      <w:r w:rsidRPr="00AB1CF2">
        <w:rPr>
          <w:b/>
          <w:bCs/>
          <w:sz w:val="24"/>
          <w:szCs w:val="24"/>
        </w:rPr>
        <w:t>Hizmetlerden Yararlanma</w:t>
      </w:r>
    </w:p>
    <w:p w14:paraId="357452B9" w14:textId="77777777" w:rsidR="00752214" w:rsidRPr="00AB1CF2" w:rsidRDefault="00752214" w:rsidP="006114E2">
      <w:pPr>
        <w:pStyle w:val="ListeParagraf"/>
        <w:tabs>
          <w:tab w:val="left" w:pos="1252"/>
        </w:tabs>
        <w:spacing w:line="276" w:lineRule="auto"/>
        <w:ind w:left="142" w:right="16" w:firstLine="0"/>
        <w:rPr>
          <w:b/>
          <w:bCs/>
          <w:sz w:val="24"/>
          <w:szCs w:val="24"/>
        </w:rPr>
      </w:pPr>
    </w:p>
    <w:p w14:paraId="5A4E45EE" w14:textId="1D03BA93" w:rsidR="00F81FBD" w:rsidRPr="00AB1CF2" w:rsidRDefault="000B24E3" w:rsidP="006114E2">
      <w:pPr>
        <w:spacing w:line="276" w:lineRule="auto"/>
        <w:ind w:left="142" w:right="16"/>
        <w:jc w:val="both"/>
        <w:rPr>
          <w:b/>
          <w:sz w:val="24"/>
          <w:szCs w:val="24"/>
        </w:rPr>
      </w:pPr>
      <w:r w:rsidRPr="00AB1CF2">
        <w:rPr>
          <w:b/>
          <w:sz w:val="24"/>
          <w:szCs w:val="24"/>
        </w:rPr>
        <w:t>H</w:t>
      </w:r>
      <w:r w:rsidR="00A54B2E" w:rsidRPr="00AB1CF2">
        <w:rPr>
          <w:b/>
          <w:sz w:val="24"/>
          <w:szCs w:val="24"/>
        </w:rPr>
        <w:t xml:space="preserve">izmetlerinden yararlanabilecek </w:t>
      </w:r>
      <w:r w:rsidR="007A4C1F" w:rsidRPr="00AB1CF2">
        <w:rPr>
          <w:b/>
          <w:sz w:val="24"/>
          <w:szCs w:val="24"/>
        </w:rPr>
        <w:t>kişiler, yararlanma hakları ve koşulları</w:t>
      </w:r>
    </w:p>
    <w:p w14:paraId="6DB7B59A" w14:textId="37BD7369" w:rsidR="000B24E3" w:rsidRPr="00AB1CF2" w:rsidRDefault="00A54B2E" w:rsidP="006114E2">
      <w:pPr>
        <w:pStyle w:val="GvdeMetni"/>
        <w:spacing w:line="276" w:lineRule="auto"/>
        <w:ind w:left="142" w:right="16" w:firstLine="0"/>
        <w:jc w:val="both"/>
      </w:pPr>
      <w:r w:rsidRPr="00AB1CF2">
        <w:rPr>
          <w:b/>
        </w:rPr>
        <w:t>MADDE 1</w:t>
      </w:r>
      <w:r w:rsidR="00AF7D4B" w:rsidRPr="00AB1CF2">
        <w:rPr>
          <w:b/>
        </w:rPr>
        <w:t>3</w:t>
      </w:r>
      <w:r w:rsidRPr="00AB1CF2">
        <w:rPr>
          <w:b/>
        </w:rPr>
        <w:t xml:space="preserve"> </w:t>
      </w:r>
      <w:r w:rsidRPr="00AB1CF2">
        <w:rPr>
          <w:b/>
          <w:bCs/>
        </w:rPr>
        <w:t xml:space="preserve">– </w:t>
      </w:r>
      <w:r w:rsidRPr="00AB1CF2">
        <w:t xml:space="preserve">(1) Kütüphane hizmetlerinden yararlanabilecek </w:t>
      </w:r>
      <w:r w:rsidR="007A4C1F" w:rsidRPr="00AB1CF2">
        <w:t xml:space="preserve">kişiler, yararlanma hakları ve koşullar </w:t>
      </w:r>
      <w:r w:rsidRPr="00AB1CF2">
        <w:t>aşağıda belirtilmiştir:</w:t>
      </w:r>
    </w:p>
    <w:p w14:paraId="3B2500C2" w14:textId="77777777" w:rsidR="007A4C1F" w:rsidRPr="00AB1CF2" w:rsidRDefault="007A4C1F" w:rsidP="006114E2">
      <w:pPr>
        <w:pStyle w:val="GvdeMetni"/>
        <w:numPr>
          <w:ilvl w:val="0"/>
          <w:numId w:val="33"/>
        </w:numPr>
        <w:spacing w:line="276" w:lineRule="auto"/>
        <w:ind w:right="16"/>
        <w:jc w:val="both"/>
        <w:rPr>
          <w:bCs/>
        </w:rPr>
      </w:pPr>
      <w:r w:rsidRPr="00AB1CF2">
        <w:rPr>
          <w:bCs/>
        </w:rPr>
        <w:t>Kütüphane materyallerini sadece Üniversite mensubu olan akademik ve idari kadro ve kayıtlı öğrenciler ödünç alabilir.</w:t>
      </w:r>
    </w:p>
    <w:p w14:paraId="68D17645" w14:textId="0446751A" w:rsidR="00430387" w:rsidRPr="00AB1CF2" w:rsidRDefault="00313452" w:rsidP="006114E2">
      <w:pPr>
        <w:pStyle w:val="GvdeMetni"/>
        <w:numPr>
          <w:ilvl w:val="0"/>
          <w:numId w:val="33"/>
        </w:numPr>
        <w:spacing w:line="276" w:lineRule="auto"/>
        <w:ind w:right="16"/>
        <w:jc w:val="both"/>
        <w:rPr>
          <w:bCs/>
        </w:rPr>
      </w:pPr>
      <w:r w:rsidRPr="00AB1CF2">
        <w:rPr>
          <w:bCs/>
        </w:rPr>
        <w:t>Üniversitenin mensupları</w:t>
      </w:r>
      <w:r w:rsidR="004413A0" w:rsidRPr="00AB1CF2">
        <w:rPr>
          <w:bCs/>
        </w:rPr>
        <w:t xml:space="preserve"> ve </w:t>
      </w:r>
      <w:r w:rsidRPr="00AB1CF2">
        <w:rPr>
          <w:bCs/>
        </w:rPr>
        <w:t xml:space="preserve">öğrencileri </w:t>
      </w:r>
      <w:r w:rsidR="007A4C1F" w:rsidRPr="00AB1CF2">
        <w:rPr>
          <w:bCs/>
        </w:rPr>
        <w:t>kütüphanenin mensup üyesidir.</w:t>
      </w:r>
    </w:p>
    <w:p w14:paraId="72DF0DEA" w14:textId="0468E374" w:rsidR="00430387" w:rsidRPr="00AB1CF2" w:rsidRDefault="00170255" w:rsidP="006114E2">
      <w:pPr>
        <w:pStyle w:val="GvdeMetni"/>
        <w:numPr>
          <w:ilvl w:val="0"/>
          <w:numId w:val="33"/>
        </w:numPr>
        <w:spacing w:line="276" w:lineRule="auto"/>
        <w:ind w:right="16"/>
        <w:jc w:val="both"/>
        <w:rPr>
          <w:bCs/>
        </w:rPr>
      </w:pPr>
      <w:r w:rsidRPr="00AB1CF2">
        <w:rPr>
          <w:bCs/>
          <w:spacing w:val="-3"/>
        </w:rPr>
        <w:t>Kütüphaneden ku</w:t>
      </w:r>
      <w:r w:rsidR="007A4C1F" w:rsidRPr="00AB1CF2">
        <w:rPr>
          <w:bCs/>
          <w:spacing w:val="-3"/>
        </w:rPr>
        <w:t xml:space="preserve">rum dışı </w:t>
      </w:r>
      <w:r w:rsidRPr="00AB1CF2">
        <w:rPr>
          <w:bCs/>
          <w:spacing w:val="-3"/>
        </w:rPr>
        <w:t xml:space="preserve">sıfatıyla faydalanmak için yapılan başvuruların uygunluğuna </w:t>
      </w:r>
      <w:r w:rsidR="008C040E" w:rsidRPr="00AB1CF2">
        <w:t>Daire Başkanı</w:t>
      </w:r>
      <w:r w:rsidRPr="00AB1CF2">
        <w:rPr>
          <w:bCs/>
          <w:spacing w:val="-3"/>
        </w:rPr>
        <w:t xml:space="preserve"> karar verir. Başvurusu kabul edilen </w:t>
      </w:r>
      <w:r w:rsidRPr="00AB1CF2">
        <w:rPr>
          <w:bCs/>
        </w:rPr>
        <w:t xml:space="preserve">kişiler, telif </w:t>
      </w:r>
      <w:r w:rsidRPr="00AB1CF2">
        <w:rPr>
          <w:bCs/>
          <w:spacing w:val="-3"/>
        </w:rPr>
        <w:t xml:space="preserve">hakları </w:t>
      </w:r>
      <w:r w:rsidRPr="00AB1CF2">
        <w:rPr>
          <w:bCs/>
        </w:rPr>
        <w:t xml:space="preserve">ve ilgili </w:t>
      </w:r>
      <w:r w:rsidRPr="00AB1CF2">
        <w:rPr>
          <w:bCs/>
          <w:spacing w:val="-3"/>
        </w:rPr>
        <w:t>yasal düzenlemeler il</w:t>
      </w:r>
      <w:r w:rsidRPr="00AB1CF2">
        <w:rPr>
          <w:bCs/>
        </w:rPr>
        <w:t xml:space="preserve">e lisans </w:t>
      </w:r>
      <w:r w:rsidRPr="00AB1CF2">
        <w:rPr>
          <w:bCs/>
          <w:spacing w:val="-3"/>
        </w:rPr>
        <w:t xml:space="preserve">anlaşmalarının belirlediği sınırlar </w:t>
      </w:r>
      <w:r w:rsidRPr="00AB1CF2">
        <w:rPr>
          <w:bCs/>
        </w:rPr>
        <w:t xml:space="preserve">içinde hizmetlerden sadece </w:t>
      </w:r>
      <w:r w:rsidR="007A4C1F" w:rsidRPr="00AB1CF2">
        <w:rPr>
          <w:bCs/>
        </w:rPr>
        <w:t xml:space="preserve">mekân </w:t>
      </w:r>
      <w:r w:rsidRPr="00AB1CF2">
        <w:rPr>
          <w:bCs/>
        </w:rPr>
        <w:t>olarak kütüphanede yararlanırlar.</w:t>
      </w:r>
    </w:p>
    <w:p w14:paraId="45183129" w14:textId="505B8EC7" w:rsidR="00430387" w:rsidRPr="00AB1CF2" w:rsidRDefault="00653F15" w:rsidP="006114E2">
      <w:pPr>
        <w:pStyle w:val="GvdeMetni"/>
        <w:numPr>
          <w:ilvl w:val="0"/>
          <w:numId w:val="33"/>
        </w:numPr>
        <w:spacing w:line="276" w:lineRule="auto"/>
        <w:ind w:right="16"/>
        <w:jc w:val="both"/>
        <w:rPr>
          <w:bCs/>
        </w:rPr>
      </w:pPr>
      <w:r w:rsidRPr="00AB1CF2">
        <w:t>Üniversitenin yürüttüğü sertifika programları ve kurslar gibi eğitim-öğretim faaliyetlerine katılanlar, bu yönerge kapsamında kütüphaneden ku</w:t>
      </w:r>
      <w:r w:rsidR="007A4C1F" w:rsidRPr="00AB1CF2">
        <w:t xml:space="preserve">rum dışı üye </w:t>
      </w:r>
      <w:r w:rsidRPr="00AB1CF2">
        <w:t>sıfatıyla faydalanırlar.</w:t>
      </w:r>
    </w:p>
    <w:p w14:paraId="621AB50C" w14:textId="52F461FE" w:rsidR="00720649" w:rsidRPr="00AB1CF2" w:rsidRDefault="00653F15" w:rsidP="006114E2">
      <w:pPr>
        <w:pStyle w:val="GvdeMetni"/>
        <w:numPr>
          <w:ilvl w:val="0"/>
          <w:numId w:val="33"/>
        </w:numPr>
        <w:spacing w:line="276" w:lineRule="auto"/>
        <w:ind w:right="16"/>
        <w:jc w:val="both"/>
        <w:rPr>
          <w:bCs/>
        </w:rPr>
      </w:pPr>
      <w:r w:rsidRPr="00AB1CF2">
        <w:t xml:space="preserve">Kütüphaneden </w:t>
      </w:r>
      <w:r w:rsidR="007A4C1F" w:rsidRPr="00AB1CF2">
        <w:t xml:space="preserve">Kurum dışı veya mensup üye </w:t>
      </w:r>
      <w:r w:rsidRPr="00AB1CF2">
        <w:t xml:space="preserve">faydalanmak isteyenler </w:t>
      </w:r>
      <w:r w:rsidR="00A54B2E" w:rsidRPr="00AB1CF2">
        <w:t>kimlik ibraz etme</w:t>
      </w:r>
      <w:r w:rsidR="00313452" w:rsidRPr="00AB1CF2">
        <w:t>k zorundadırlar.</w:t>
      </w:r>
    </w:p>
    <w:p w14:paraId="3DC610AA" w14:textId="5268C890" w:rsidR="00AB17AE" w:rsidRPr="00AB1CF2" w:rsidRDefault="00720649" w:rsidP="006114E2">
      <w:pPr>
        <w:pStyle w:val="GvdeMetni"/>
        <w:spacing w:line="276" w:lineRule="auto"/>
        <w:ind w:left="142" w:right="16" w:firstLine="0"/>
        <w:jc w:val="both"/>
        <w:rPr>
          <w:spacing w:val="-4"/>
        </w:rPr>
      </w:pPr>
      <w:r w:rsidRPr="00AB1CF2">
        <w:t>(</w:t>
      </w:r>
      <w:r w:rsidR="00313452" w:rsidRPr="00AB1CF2">
        <w:t>2</w:t>
      </w:r>
      <w:r w:rsidRPr="00AB1CF2">
        <w:t xml:space="preserve">) </w:t>
      </w:r>
      <w:r w:rsidR="00AB17AE" w:rsidRPr="00AB1CF2">
        <w:t xml:space="preserve">Üniversite’nin mensupları ve öğrenciler tüm </w:t>
      </w:r>
      <w:r w:rsidR="00AB17AE" w:rsidRPr="00AB1CF2">
        <w:rPr>
          <w:spacing w:val="-4"/>
        </w:rPr>
        <w:t xml:space="preserve">koleksiyonlar </w:t>
      </w:r>
      <w:r w:rsidR="00AB17AE" w:rsidRPr="00AB1CF2">
        <w:t xml:space="preserve">için </w:t>
      </w:r>
      <w:r w:rsidR="00AB17AE" w:rsidRPr="00AB1CF2">
        <w:rPr>
          <w:spacing w:val="-3"/>
        </w:rPr>
        <w:t xml:space="preserve">bilgi </w:t>
      </w:r>
      <w:r w:rsidR="00AB17AE" w:rsidRPr="00AB1CF2">
        <w:rPr>
          <w:spacing w:val="-4"/>
        </w:rPr>
        <w:t xml:space="preserve">kaynağı </w:t>
      </w:r>
      <w:r w:rsidR="00AB17AE" w:rsidRPr="00AB1CF2">
        <w:rPr>
          <w:spacing w:val="-3"/>
        </w:rPr>
        <w:t>alımı isteğinde</w:t>
      </w:r>
      <w:r w:rsidR="00AB17AE" w:rsidRPr="00AB1CF2">
        <w:rPr>
          <w:spacing w:val="-9"/>
        </w:rPr>
        <w:t xml:space="preserve"> </w:t>
      </w:r>
      <w:r w:rsidR="00AB17AE" w:rsidRPr="00AB1CF2">
        <w:rPr>
          <w:spacing w:val="-4"/>
        </w:rPr>
        <w:t>bulunabilirler.</w:t>
      </w:r>
    </w:p>
    <w:p w14:paraId="2E1F346E" w14:textId="79BD7EB3" w:rsidR="00AB17AE" w:rsidRPr="00AB1CF2" w:rsidRDefault="00720649" w:rsidP="006114E2">
      <w:pPr>
        <w:pStyle w:val="GvdeMetni"/>
        <w:spacing w:line="276" w:lineRule="auto"/>
        <w:ind w:left="142" w:right="16" w:firstLine="0"/>
        <w:jc w:val="both"/>
      </w:pPr>
      <w:r w:rsidRPr="00AB1CF2">
        <w:t>(</w:t>
      </w:r>
      <w:r w:rsidR="00313452" w:rsidRPr="00AB1CF2">
        <w:t>3</w:t>
      </w:r>
      <w:r w:rsidRPr="00AB1CF2">
        <w:t>)</w:t>
      </w:r>
      <w:r w:rsidR="00AB17AE" w:rsidRPr="00AB1CF2">
        <w:t xml:space="preserve"> Ayrılmış ders materyalleri koleksiyonu için istekler en geç her eğitim-öğretim yılı için bir önceki </w:t>
      </w:r>
      <w:r w:rsidR="00313452" w:rsidRPr="00AB1CF2">
        <w:t xml:space="preserve">eğitim-öğretim </w:t>
      </w:r>
      <w:r w:rsidR="00AB17AE" w:rsidRPr="00AB1CF2">
        <w:t>yılın</w:t>
      </w:r>
      <w:r w:rsidR="007A4C1F" w:rsidRPr="00AB1CF2">
        <w:t>ın</w:t>
      </w:r>
      <w:r w:rsidR="00AB17AE" w:rsidRPr="00AB1CF2">
        <w:t xml:space="preserve"> sonunda</w:t>
      </w:r>
      <w:r w:rsidR="00AB17AE" w:rsidRPr="00AB1CF2">
        <w:rPr>
          <w:spacing w:val="7"/>
        </w:rPr>
        <w:t xml:space="preserve"> </w:t>
      </w:r>
      <w:r w:rsidR="00AB17AE" w:rsidRPr="00AB1CF2">
        <w:t>yapılır.</w:t>
      </w:r>
    </w:p>
    <w:p w14:paraId="71553CAB" w14:textId="177E6CE4" w:rsidR="001C7607" w:rsidRPr="00AB1CF2" w:rsidRDefault="00AB17AE" w:rsidP="006114E2">
      <w:pPr>
        <w:pStyle w:val="GvdeMetni"/>
        <w:spacing w:line="276" w:lineRule="auto"/>
        <w:ind w:left="142" w:right="16" w:firstLine="0"/>
        <w:jc w:val="both"/>
        <w:rPr>
          <w:shd w:val="clear" w:color="auto" w:fill="FFFFFF"/>
        </w:rPr>
      </w:pPr>
      <w:r w:rsidRPr="00AB1CF2">
        <w:t>(</w:t>
      </w:r>
      <w:r w:rsidR="00313452" w:rsidRPr="00AB1CF2">
        <w:t>4</w:t>
      </w:r>
      <w:r w:rsidRPr="00AB1CF2">
        <w:t xml:space="preserve">) </w:t>
      </w:r>
      <w:r w:rsidRPr="00AB1CF2">
        <w:rPr>
          <w:color w:val="222222"/>
          <w:shd w:val="clear" w:color="auto" w:fill="FFFFFF"/>
        </w:rPr>
        <w:t>Kullanıcılar</w:t>
      </w:r>
      <w:r w:rsidR="00313452" w:rsidRPr="00AB1CF2">
        <w:rPr>
          <w:color w:val="222222"/>
          <w:shd w:val="clear" w:color="auto" w:fill="FFFFFF"/>
        </w:rPr>
        <w:t xml:space="preserve"> ve üyeler</w:t>
      </w:r>
      <w:r w:rsidRPr="00AB1CF2">
        <w:rPr>
          <w:color w:val="222222"/>
          <w:shd w:val="clear" w:color="auto" w:fill="FFFFFF"/>
        </w:rPr>
        <w:t xml:space="preserve"> materyalden yararlanırken </w:t>
      </w:r>
      <w:r w:rsidR="007A4C1F" w:rsidRPr="00AB1CF2">
        <w:rPr>
          <w:shd w:val="clear" w:color="auto" w:fill="FFFFFF"/>
        </w:rPr>
        <w:t xml:space="preserve">846 sayılı Fikir ve Sanat Eserleri Kanunu’na </w:t>
      </w:r>
      <w:r w:rsidRPr="00AB1CF2">
        <w:rPr>
          <w:color w:val="222222"/>
          <w:shd w:val="clear" w:color="auto" w:fill="FFFFFF"/>
        </w:rPr>
        <w:t xml:space="preserve">uymakla yükümlüdür. </w:t>
      </w:r>
      <w:r w:rsidR="007A4C1F" w:rsidRPr="00AB1CF2">
        <w:rPr>
          <w:color w:val="222222"/>
          <w:shd w:val="clear" w:color="auto" w:fill="FFFFFF"/>
        </w:rPr>
        <w:t>Ulusal ve uluslararası kanunlarda korunan fikri mülkiyet ve diğer haklara ilişkin ihlallerden kullanıcılar ve üyeler şahsen ve münferiden sorumludur.</w:t>
      </w:r>
    </w:p>
    <w:p w14:paraId="62EE1A7C" w14:textId="6A8212CF" w:rsidR="00352864" w:rsidRPr="00AB1CF2" w:rsidRDefault="001C7607" w:rsidP="006114E2">
      <w:pPr>
        <w:pStyle w:val="GvdeMetni"/>
        <w:spacing w:line="276" w:lineRule="auto"/>
        <w:ind w:left="142" w:right="16" w:firstLine="0"/>
        <w:jc w:val="both"/>
        <w:rPr>
          <w:color w:val="222222"/>
          <w:shd w:val="clear" w:color="auto" w:fill="FFFFFF"/>
        </w:rPr>
      </w:pPr>
      <w:r w:rsidRPr="00AB1CF2">
        <w:t>(</w:t>
      </w:r>
      <w:r w:rsidR="00925399" w:rsidRPr="00AB1CF2">
        <w:t>5</w:t>
      </w:r>
      <w:r w:rsidRPr="00AB1CF2">
        <w:t>) Kullanıcılar</w:t>
      </w:r>
      <w:r w:rsidR="00313452" w:rsidRPr="00AB1CF2">
        <w:t xml:space="preserve"> ve </w:t>
      </w:r>
      <w:r w:rsidR="007A4C1F" w:rsidRPr="00AB1CF2">
        <w:t xml:space="preserve">mensup </w:t>
      </w:r>
      <w:r w:rsidR="00313452" w:rsidRPr="00AB1CF2">
        <w:t>üyeler</w:t>
      </w:r>
      <w:r w:rsidRPr="00AB1CF2">
        <w:t xml:space="preserve"> abone olunan elektronik kaynakların kullanımında lisans anlaşmaları gereği belirlenen kurallara uymak zorundadırlar. Usulsüz kullanımdan kaynaklanan hak ihlallerinden doğacak cezalardan sadece </w:t>
      </w:r>
      <w:r w:rsidR="00313452" w:rsidRPr="00AB1CF2">
        <w:t xml:space="preserve">kullanıcılar ve </w:t>
      </w:r>
      <w:r w:rsidRPr="00AB1CF2">
        <w:t>üye</w:t>
      </w:r>
      <w:r w:rsidR="00313452" w:rsidRPr="00AB1CF2">
        <w:t>ler</w:t>
      </w:r>
      <w:r w:rsidRPr="00AB1CF2">
        <w:t xml:space="preserve"> sorumludur. Elektronik kaynaklardan </w:t>
      </w:r>
      <w:r w:rsidR="007A4C1F" w:rsidRPr="00AB1CF2">
        <w:t xml:space="preserve">her ne amaçla olursa olsun </w:t>
      </w:r>
      <w:r w:rsidRPr="00AB1CF2">
        <w:t>sistematik olarak çok sayıda baskı yapılması veya elektronik kopya yapılması için robot yazılımlar ve benzeri araçlar kullanılması, kişisel şifrelerin paylaşılması ve bilgilerin ticari amaç için kullanımı gibi girişimler</w:t>
      </w:r>
      <w:r w:rsidR="00352864" w:rsidRPr="00AB1CF2">
        <w:t xml:space="preserve">den sadece </w:t>
      </w:r>
      <w:r w:rsidR="00313452" w:rsidRPr="00AB1CF2">
        <w:t xml:space="preserve">kullanıcılar ve </w:t>
      </w:r>
      <w:r w:rsidR="00352864" w:rsidRPr="00AB1CF2">
        <w:t>üye</w:t>
      </w:r>
      <w:r w:rsidR="00313452" w:rsidRPr="00AB1CF2">
        <w:t>ler</w:t>
      </w:r>
      <w:r w:rsidR="00352864" w:rsidRPr="00AB1CF2">
        <w:t xml:space="preserve"> sorumludur.</w:t>
      </w:r>
      <w:r w:rsidR="00352864" w:rsidRPr="00AB1CF2">
        <w:rPr>
          <w:color w:val="222222"/>
          <w:shd w:val="clear" w:color="auto" w:fill="FFFFFF"/>
        </w:rPr>
        <w:t xml:space="preserve"> </w:t>
      </w:r>
    </w:p>
    <w:p w14:paraId="52BD15DD" w14:textId="2A96550E" w:rsidR="00AB17AE" w:rsidRPr="00AB1CF2" w:rsidRDefault="00AB17AE" w:rsidP="006114E2">
      <w:pPr>
        <w:pStyle w:val="GvdeMetni"/>
        <w:spacing w:line="276" w:lineRule="auto"/>
        <w:ind w:left="142" w:right="16" w:firstLine="0"/>
        <w:jc w:val="both"/>
      </w:pPr>
      <w:r w:rsidRPr="00AB1CF2">
        <w:t>(</w:t>
      </w:r>
      <w:r w:rsidR="00925399" w:rsidRPr="00AB1CF2">
        <w:t>6</w:t>
      </w:r>
      <w:r w:rsidRPr="00AB1CF2">
        <w:t xml:space="preserve">) </w:t>
      </w:r>
      <w:r w:rsidR="007A4C1F" w:rsidRPr="00AB1CF2">
        <w:t xml:space="preserve">Kurum dışı ve mensup üyelerle </w:t>
      </w:r>
      <w:r w:rsidRPr="00AB1CF2">
        <w:t>ilgili kişisel bilgilerin gizliliği ilkeleri özenle</w:t>
      </w:r>
      <w:r w:rsidRPr="00AB1CF2">
        <w:rPr>
          <w:spacing w:val="-9"/>
        </w:rPr>
        <w:t xml:space="preserve"> </w:t>
      </w:r>
      <w:r w:rsidRPr="00AB1CF2">
        <w:t>gözetilir.</w:t>
      </w:r>
    </w:p>
    <w:p w14:paraId="77E54C75" w14:textId="20B4A91D" w:rsidR="00F81FBD" w:rsidRPr="00AB1CF2" w:rsidRDefault="00F81FBD" w:rsidP="006114E2">
      <w:pPr>
        <w:pStyle w:val="GvdeMetni"/>
        <w:spacing w:line="276" w:lineRule="auto"/>
        <w:ind w:left="142" w:right="16" w:firstLine="0"/>
        <w:jc w:val="both"/>
      </w:pPr>
    </w:p>
    <w:p w14:paraId="32B323CF" w14:textId="77777777" w:rsidR="00F81FBD" w:rsidRPr="00AB1CF2" w:rsidRDefault="00A54B2E" w:rsidP="006114E2">
      <w:pPr>
        <w:pStyle w:val="Balk1"/>
        <w:spacing w:line="276" w:lineRule="auto"/>
        <w:ind w:left="142" w:right="16"/>
      </w:pPr>
      <w:r w:rsidRPr="00AB1CF2">
        <w:t>Ödünç alma süreleri</w:t>
      </w:r>
    </w:p>
    <w:p w14:paraId="11A1D555" w14:textId="71EEEBFA" w:rsidR="00A9174C" w:rsidRPr="00AB1CF2" w:rsidRDefault="00A54B2E" w:rsidP="006114E2">
      <w:pPr>
        <w:pStyle w:val="GvdeMetni"/>
        <w:spacing w:line="276" w:lineRule="auto"/>
        <w:ind w:left="142" w:right="16" w:firstLine="0"/>
        <w:jc w:val="both"/>
      </w:pPr>
      <w:r w:rsidRPr="00AB1CF2">
        <w:rPr>
          <w:b/>
        </w:rPr>
        <w:t>MADDE 1</w:t>
      </w:r>
      <w:r w:rsidR="00AF7D4B" w:rsidRPr="00AB1CF2">
        <w:rPr>
          <w:b/>
        </w:rPr>
        <w:t>4</w:t>
      </w:r>
      <w:r w:rsidRPr="00AB1CF2">
        <w:rPr>
          <w:b/>
        </w:rPr>
        <w:t xml:space="preserve"> </w:t>
      </w:r>
      <w:r w:rsidRPr="00AB1CF2">
        <w:rPr>
          <w:b/>
          <w:bCs/>
        </w:rPr>
        <w:t>–</w:t>
      </w:r>
      <w:r w:rsidRPr="00AB1CF2">
        <w:t xml:space="preserve"> (1) </w:t>
      </w:r>
      <w:r w:rsidR="005336C2" w:rsidRPr="00AB1CF2">
        <w:t xml:space="preserve">Birim </w:t>
      </w:r>
      <w:r w:rsidRPr="00AB1CF2">
        <w:t xml:space="preserve">her </w:t>
      </w:r>
      <w:r w:rsidR="005336C2" w:rsidRPr="00AB1CF2">
        <w:t>eğitim-öğretim yılı başında</w:t>
      </w:r>
      <w:r w:rsidRPr="00AB1CF2">
        <w:t xml:space="preserve"> koleksiyonlarda yer alan materyal miktarını ve talep dengesini göz önünde bulundurarak ödünç verme sayı ve süre</w:t>
      </w:r>
      <w:r w:rsidR="005336C2" w:rsidRPr="00AB1CF2">
        <w:t xml:space="preserve">sini koleksiyonların niteliğine göre farklı </w:t>
      </w:r>
      <w:r w:rsidRPr="00AB1CF2">
        <w:t>belirle</w:t>
      </w:r>
      <w:r w:rsidR="005336C2" w:rsidRPr="00AB1CF2">
        <w:t>yebilir.</w:t>
      </w:r>
    </w:p>
    <w:p w14:paraId="75DFC7C9" w14:textId="77777777" w:rsidR="00FA1DB2" w:rsidRPr="00AB1CF2" w:rsidRDefault="00FA1DB2" w:rsidP="006114E2">
      <w:pPr>
        <w:pStyle w:val="GvdeMetni"/>
        <w:spacing w:line="276" w:lineRule="auto"/>
        <w:ind w:left="142" w:right="16" w:firstLine="0"/>
        <w:jc w:val="both"/>
      </w:pPr>
    </w:p>
    <w:p w14:paraId="4C3C0298" w14:textId="2AECA1F4" w:rsidR="00F81FBD" w:rsidRPr="00AB1CF2" w:rsidRDefault="00A54B2E" w:rsidP="006114E2">
      <w:pPr>
        <w:pStyle w:val="GvdeMetni"/>
        <w:spacing w:line="276" w:lineRule="auto"/>
        <w:ind w:left="142" w:right="16" w:firstLine="0"/>
        <w:jc w:val="both"/>
        <w:rPr>
          <w:b/>
          <w:bCs/>
        </w:rPr>
      </w:pPr>
      <w:r w:rsidRPr="00AB1CF2">
        <w:rPr>
          <w:b/>
          <w:bCs/>
        </w:rPr>
        <w:lastRenderedPageBreak/>
        <w:t>Ödünç alma koşulları</w:t>
      </w:r>
    </w:p>
    <w:p w14:paraId="1047BB64" w14:textId="64DA34FD" w:rsidR="00275CC9" w:rsidRPr="00AB1CF2" w:rsidRDefault="00A54B2E" w:rsidP="006114E2">
      <w:pPr>
        <w:pStyle w:val="GvdeMetni"/>
        <w:spacing w:line="276" w:lineRule="auto"/>
        <w:ind w:left="142" w:right="16" w:firstLine="0"/>
        <w:jc w:val="both"/>
      </w:pPr>
      <w:r w:rsidRPr="00AB1CF2">
        <w:rPr>
          <w:b/>
        </w:rPr>
        <w:t>MADDE 1</w:t>
      </w:r>
      <w:r w:rsidR="00AF7D4B" w:rsidRPr="00AB1CF2">
        <w:rPr>
          <w:b/>
        </w:rPr>
        <w:t>5</w:t>
      </w:r>
      <w:r w:rsidRPr="00AB1CF2">
        <w:rPr>
          <w:b/>
        </w:rPr>
        <w:t xml:space="preserve"> –</w:t>
      </w:r>
      <w:r w:rsidRPr="00AB1CF2">
        <w:t xml:space="preserve"> (1) </w:t>
      </w:r>
      <w:r w:rsidR="007A4C1F" w:rsidRPr="00AB1CF2">
        <w:t>Mensup ü</w:t>
      </w:r>
      <w:r w:rsidRPr="00AB1CF2">
        <w:t>yeler aşağıda belirtilen kurallar çerçevesinde materyal ödünç alabilirler:</w:t>
      </w:r>
    </w:p>
    <w:p w14:paraId="6DF811FF" w14:textId="1A5FD59F" w:rsidR="00430387" w:rsidRPr="00AB1CF2" w:rsidRDefault="00A54B2E" w:rsidP="006114E2">
      <w:pPr>
        <w:pStyle w:val="GvdeMetni"/>
        <w:numPr>
          <w:ilvl w:val="0"/>
          <w:numId w:val="34"/>
        </w:numPr>
        <w:spacing w:line="276" w:lineRule="auto"/>
        <w:ind w:right="16"/>
        <w:jc w:val="both"/>
      </w:pPr>
      <w:r w:rsidRPr="00AB1CF2">
        <w:t>Ödünç materyal alırken</w:t>
      </w:r>
      <w:r w:rsidR="007A4C1F" w:rsidRPr="00AB1CF2">
        <w:t xml:space="preserve"> </w:t>
      </w:r>
      <w:r w:rsidRPr="00AB1CF2">
        <w:t>üyenin kendi kimlik kartını kullanması</w:t>
      </w:r>
      <w:r w:rsidRPr="00AB1CF2">
        <w:rPr>
          <w:spacing w:val="-4"/>
        </w:rPr>
        <w:t xml:space="preserve"> </w:t>
      </w:r>
      <w:r w:rsidRPr="00AB1CF2">
        <w:t>zorunludur.</w:t>
      </w:r>
    </w:p>
    <w:p w14:paraId="03C5F394" w14:textId="77777777" w:rsidR="00430387" w:rsidRPr="00AB1CF2" w:rsidRDefault="00275CC9" w:rsidP="006114E2">
      <w:pPr>
        <w:pStyle w:val="GvdeMetni"/>
        <w:numPr>
          <w:ilvl w:val="0"/>
          <w:numId w:val="34"/>
        </w:numPr>
        <w:spacing w:line="276" w:lineRule="auto"/>
        <w:ind w:right="16"/>
        <w:jc w:val="both"/>
      </w:pPr>
      <w:r w:rsidRPr="00AB1CF2">
        <w:t>Ödünç a</w:t>
      </w:r>
      <w:r w:rsidR="00A54B2E" w:rsidRPr="00AB1CF2">
        <w:t xml:space="preserve">lınan </w:t>
      </w:r>
      <w:r w:rsidR="00AF7D4B" w:rsidRPr="00AB1CF2">
        <w:t>materyalin zamanında</w:t>
      </w:r>
      <w:r w:rsidR="00A54B2E" w:rsidRPr="00AB1CF2">
        <w:t xml:space="preserve"> iadesi üyenin</w:t>
      </w:r>
      <w:r w:rsidR="00A54B2E" w:rsidRPr="00AB1CF2">
        <w:rPr>
          <w:spacing w:val="21"/>
        </w:rPr>
        <w:t xml:space="preserve"> </w:t>
      </w:r>
      <w:r w:rsidR="00A54B2E" w:rsidRPr="00AB1CF2">
        <w:t>yükümlülüğüdür.</w:t>
      </w:r>
      <w:r w:rsidRPr="00AB1CF2">
        <w:t xml:space="preserve"> Birim tarafından u</w:t>
      </w:r>
      <w:r w:rsidR="00A54B2E" w:rsidRPr="00AB1CF2">
        <w:t xml:space="preserve">yarı </w:t>
      </w:r>
      <w:r w:rsidR="00A54B2E" w:rsidRPr="00AB1CF2">
        <w:rPr>
          <w:spacing w:val="-4"/>
        </w:rPr>
        <w:t xml:space="preserve">mesajı </w:t>
      </w:r>
      <w:r w:rsidR="00A54B2E" w:rsidRPr="00AB1CF2">
        <w:t>alınmaması bu yükümlülüğü ortadan</w:t>
      </w:r>
      <w:r w:rsidR="00A54B2E" w:rsidRPr="00AB1CF2">
        <w:rPr>
          <w:spacing w:val="1"/>
        </w:rPr>
        <w:t xml:space="preserve"> </w:t>
      </w:r>
      <w:r w:rsidR="00A54B2E" w:rsidRPr="00AB1CF2">
        <w:t>kaldırmaz.</w:t>
      </w:r>
    </w:p>
    <w:p w14:paraId="29A907B7" w14:textId="77777777" w:rsidR="00430387" w:rsidRPr="00AB1CF2" w:rsidRDefault="00A54B2E" w:rsidP="006114E2">
      <w:pPr>
        <w:pStyle w:val="GvdeMetni"/>
        <w:numPr>
          <w:ilvl w:val="0"/>
          <w:numId w:val="34"/>
        </w:numPr>
        <w:spacing w:line="276" w:lineRule="auto"/>
        <w:ind w:right="16"/>
        <w:jc w:val="both"/>
      </w:pPr>
      <w:r w:rsidRPr="00AB1CF2">
        <w:t xml:space="preserve">Üzerinde gecikmiş materyal olan </w:t>
      </w:r>
      <w:r w:rsidR="00AF7D4B" w:rsidRPr="00AB1CF2">
        <w:t>üyeler</w:t>
      </w:r>
      <w:r w:rsidRPr="00AB1CF2">
        <w:t>, bunları iade etmeden ve gecikme bedelini ödemeden başka materyal alamaz.</w:t>
      </w:r>
    </w:p>
    <w:p w14:paraId="5A986D50" w14:textId="77777777" w:rsidR="00430387" w:rsidRPr="00AB1CF2" w:rsidRDefault="00A54B2E" w:rsidP="006114E2">
      <w:pPr>
        <w:pStyle w:val="GvdeMetni"/>
        <w:numPr>
          <w:ilvl w:val="0"/>
          <w:numId w:val="34"/>
        </w:numPr>
        <w:spacing w:line="276" w:lineRule="auto"/>
        <w:ind w:right="16"/>
        <w:jc w:val="both"/>
      </w:pPr>
      <w:r w:rsidRPr="00AB1CF2">
        <w:t>Materyaller ayırtılabilir. Ayırtılan materyaller duyurudan itibaren 2 gün içinde alınmazsa ayırtma işlemi iptal edilir. Çoklu ortam materyalleri ayırtılamaz.</w:t>
      </w:r>
    </w:p>
    <w:p w14:paraId="302EA4D4" w14:textId="77777777" w:rsidR="00430387" w:rsidRPr="00AB1CF2" w:rsidRDefault="00A54B2E" w:rsidP="006114E2">
      <w:pPr>
        <w:pStyle w:val="GvdeMetni"/>
        <w:numPr>
          <w:ilvl w:val="0"/>
          <w:numId w:val="34"/>
        </w:numPr>
        <w:spacing w:line="276" w:lineRule="auto"/>
        <w:ind w:right="16"/>
        <w:jc w:val="both"/>
      </w:pPr>
      <w:r w:rsidRPr="00AB1CF2">
        <w:t xml:space="preserve">Başka okuyucu tarafından istenmediği takdirde, ödünç alınan materyalin ödünç verme süresi </w:t>
      </w:r>
      <w:r w:rsidR="00275CC9" w:rsidRPr="00AB1CF2">
        <w:t xml:space="preserve">en fazla </w:t>
      </w:r>
      <w:r w:rsidRPr="00AB1CF2">
        <w:t>iki defa</w:t>
      </w:r>
      <w:r w:rsidRPr="00AB1CF2">
        <w:rPr>
          <w:spacing w:val="-5"/>
        </w:rPr>
        <w:t xml:space="preserve"> </w:t>
      </w:r>
      <w:r w:rsidRPr="00AB1CF2">
        <w:t>uzatılabilir.</w:t>
      </w:r>
    </w:p>
    <w:p w14:paraId="508F6626" w14:textId="2F15DB97" w:rsidR="00430387" w:rsidRPr="00AB1CF2" w:rsidRDefault="008C040E" w:rsidP="006114E2">
      <w:pPr>
        <w:pStyle w:val="GvdeMetni"/>
        <w:numPr>
          <w:ilvl w:val="0"/>
          <w:numId w:val="34"/>
        </w:numPr>
        <w:spacing w:line="276" w:lineRule="auto"/>
        <w:ind w:right="16"/>
        <w:jc w:val="both"/>
      </w:pPr>
      <w:r w:rsidRPr="00AB1CF2">
        <w:t>Daire Başkanlığı</w:t>
      </w:r>
      <w:r w:rsidR="00275CC9" w:rsidRPr="00AB1CF2">
        <w:t xml:space="preserve"> </w:t>
      </w:r>
      <w:r w:rsidR="00A54B2E" w:rsidRPr="00AB1CF2">
        <w:t xml:space="preserve">gerekli durumda ödünç alınan herhangi bir materyali </w:t>
      </w:r>
      <w:r w:rsidR="00AF7D4B" w:rsidRPr="00AB1CF2">
        <w:t xml:space="preserve">üyeden </w:t>
      </w:r>
      <w:r w:rsidR="00A54B2E" w:rsidRPr="00AB1CF2">
        <w:t>geri isteyebilir.</w:t>
      </w:r>
    </w:p>
    <w:p w14:paraId="4263A118" w14:textId="77777777" w:rsidR="00430387" w:rsidRPr="00AB1CF2" w:rsidRDefault="00A54B2E" w:rsidP="006114E2">
      <w:pPr>
        <w:pStyle w:val="GvdeMetni"/>
        <w:numPr>
          <w:ilvl w:val="0"/>
          <w:numId w:val="34"/>
        </w:numPr>
        <w:spacing w:line="276" w:lineRule="auto"/>
        <w:ind w:right="16"/>
        <w:jc w:val="both"/>
      </w:pPr>
      <w:r w:rsidRPr="00AB1CF2">
        <w:t xml:space="preserve">Başvuru kaynakları, süreli yayınlar, tezler, </w:t>
      </w:r>
      <w:r w:rsidR="00EA1F63" w:rsidRPr="00AB1CF2">
        <w:t xml:space="preserve">ansiklopedi, sözlük, atlas, </w:t>
      </w:r>
      <w:r w:rsidRPr="00AB1CF2">
        <w:t>nadir eserler, büyük boy eserler</w:t>
      </w:r>
      <w:r w:rsidR="00EA1F63" w:rsidRPr="00AB1CF2">
        <w:t>, Üniversite tezleri</w:t>
      </w:r>
      <w:r w:rsidRPr="00AB1CF2">
        <w:t xml:space="preserve"> ve arşiv materyalleri </w:t>
      </w:r>
      <w:r w:rsidR="00EA1F63" w:rsidRPr="00AB1CF2">
        <w:t>kütüphane dışına ödünç verilmez.</w:t>
      </w:r>
    </w:p>
    <w:p w14:paraId="0A1DA8E3" w14:textId="77777777" w:rsidR="00430387" w:rsidRPr="00AB1CF2" w:rsidRDefault="00A54B2E" w:rsidP="006114E2">
      <w:pPr>
        <w:pStyle w:val="GvdeMetni"/>
        <w:numPr>
          <w:ilvl w:val="0"/>
          <w:numId w:val="34"/>
        </w:numPr>
        <w:spacing w:line="276" w:lineRule="auto"/>
        <w:ind w:right="16"/>
        <w:jc w:val="both"/>
      </w:pPr>
      <w:r w:rsidRPr="00AB1CF2">
        <w:t>Üniversite mensupları ve öğrenciler, ayrılmış ders materyallerini, kaynağın özelliğine ve belirlenen ödünç verme süresine göre saatlik olarak ödünç alabilirler.</w:t>
      </w:r>
    </w:p>
    <w:p w14:paraId="6B4941EB" w14:textId="37A629E0" w:rsidR="007A4C1F" w:rsidRPr="00AB1CF2" w:rsidRDefault="00825424" w:rsidP="006114E2">
      <w:pPr>
        <w:pStyle w:val="GvdeMetni"/>
        <w:numPr>
          <w:ilvl w:val="0"/>
          <w:numId w:val="34"/>
        </w:numPr>
        <w:spacing w:line="276" w:lineRule="auto"/>
        <w:ind w:right="16"/>
        <w:jc w:val="both"/>
      </w:pPr>
      <w:r w:rsidRPr="00AB1CF2">
        <w:t xml:space="preserve">Üzerine kayıtlı gecikmiş materyal ve gecikmiş ceza bedeli olan üyelerin mezuniyet ve işten ayrılma sürecinde </w:t>
      </w:r>
      <w:r w:rsidR="008C040E" w:rsidRPr="00AB1CF2">
        <w:t>Daire Başkanlığı</w:t>
      </w:r>
      <w:r w:rsidRPr="00AB1CF2">
        <w:t>, üniversitenin düzenlemiş olduğu “İlişik Kesme” evrakına onay vermez.</w:t>
      </w:r>
    </w:p>
    <w:p w14:paraId="73F3017D" w14:textId="538F1FA7" w:rsidR="007A4C1F" w:rsidRPr="00AB1CF2" w:rsidRDefault="007A4C1F" w:rsidP="006114E2">
      <w:pPr>
        <w:pStyle w:val="GvdeMetni"/>
        <w:numPr>
          <w:ilvl w:val="0"/>
          <w:numId w:val="34"/>
        </w:numPr>
        <w:spacing w:line="276" w:lineRule="auto"/>
        <w:ind w:right="16"/>
        <w:jc w:val="both"/>
      </w:pPr>
      <w:r w:rsidRPr="00AB1CF2">
        <w:rPr>
          <w:color w:val="222222"/>
          <w:shd w:val="clear" w:color="auto" w:fill="FFFFFF"/>
        </w:rPr>
        <w:t xml:space="preserve">Kütüphaneden yararlanan herkes kütüphane kullanım kurallarına uymakla yükümlüdür. Kurallara uymamakta ısrar edenlere </w:t>
      </w:r>
      <w:r w:rsidR="008C040E" w:rsidRPr="00AB1CF2">
        <w:t>Daire Başkanlığı</w:t>
      </w:r>
      <w:r w:rsidRPr="00AB1CF2">
        <w:rPr>
          <w:color w:val="222222"/>
          <w:shd w:val="clear" w:color="auto" w:fill="FFFFFF"/>
        </w:rPr>
        <w:t xml:space="preserve"> tarafından tanımlanan yaptırımlar uygulanır </w:t>
      </w:r>
    </w:p>
    <w:p w14:paraId="78567E03" w14:textId="77777777" w:rsidR="007A4C1F" w:rsidRPr="00AB1CF2" w:rsidRDefault="00C03B31" w:rsidP="006114E2">
      <w:pPr>
        <w:pStyle w:val="GvdeMetni"/>
        <w:spacing w:line="276" w:lineRule="auto"/>
        <w:ind w:left="502" w:right="16" w:firstLine="0"/>
        <w:jc w:val="both"/>
      </w:pPr>
      <w:r w:rsidRPr="00AB1CF2">
        <w:t xml:space="preserve">(2) Koleksiyonda </w:t>
      </w:r>
      <w:r w:rsidR="00371AA6" w:rsidRPr="00AB1CF2">
        <w:t xml:space="preserve">olmayan </w:t>
      </w:r>
      <w:r w:rsidRPr="00AB1CF2">
        <w:t xml:space="preserve">materyal ihtiyacını karşılamak için </w:t>
      </w:r>
      <w:r w:rsidR="00371AA6" w:rsidRPr="00AB1CF2">
        <w:t>k</w:t>
      </w:r>
      <w:r w:rsidRPr="00AB1CF2">
        <w:t xml:space="preserve">ütüphaneler </w:t>
      </w:r>
      <w:r w:rsidR="00371AA6" w:rsidRPr="00AB1CF2">
        <w:t>a</w:t>
      </w:r>
      <w:r w:rsidRPr="00AB1CF2">
        <w:t xml:space="preserve">rası </w:t>
      </w:r>
      <w:r w:rsidR="00371AA6" w:rsidRPr="00AB1CF2">
        <w:t>ö</w:t>
      </w:r>
      <w:r w:rsidRPr="00AB1CF2">
        <w:t xml:space="preserve">dünç </w:t>
      </w:r>
      <w:r w:rsidR="00371AA6" w:rsidRPr="00AB1CF2">
        <w:t>s</w:t>
      </w:r>
      <w:r w:rsidRPr="00AB1CF2">
        <w:t>istemi</w:t>
      </w:r>
      <w:r w:rsidR="00371AA6" w:rsidRPr="00AB1CF2">
        <w:t xml:space="preserve">nden faydalanılır. </w:t>
      </w:r>
      <w:r w:rsidR="00AF7D4B" w:rsidRPr="00AB1CF2">
        <w:t>B</w:t>
      </w:r>
      <w:r w:rsidR="00371AA6" w:rsidRPr="00AB1CF2">
        <w:t>u tale</w:t>
      </w:r>
      <w:r w:rsidR="00AF7D4B" w:rsidRPr="00AB1CF2">
        <w:t>p</w:t>
      </w:r>
      <w:r w:rsidR="00371AA6" w:rsidRPr="00AB1CF2">
        <w:t xml:space="preserve">, </w:t>
      </w:r>
      <w:r w:rsidR="00AF7D4B" w:rsidRPr="00AB1CF2">
        <w:t xml:space="preserve">üye tarafından </w:t>
      </w:r>
      <w:r w:rsidR="00371AA6" w:rsidRPr="00AB1CF2">
        <w:t>k</w:t>
      </w:r>
      <w:r w:rsidRPr="00AB1CF2">
        <w:t xml:space="preserve">ütüphaneler </w:t>
      </w:r>
      <w:r w:rsidR="00371AA6" w:rsidRPr="00AB1CF2">
        <w:t>a</w:t>
      </w:r>
      <w:r w:rsidRPr="00AB1CF2">
        <w:t xml:space="preserve">rası </w:t>
      </w:r>
      <w:r w:rsidR="00371AA6" w:rsidRPr="00AB1CF2">
        <w:t>y</w:t>
      </w:r>
      <w:r w:rsidRPr="00AB1CF2">
        <w:t xml:space="preserve">ayın </w:t>
      </w:r>
      <w:r w:rsidR="00371AA6" w:rsidRPr="00AB1CF2">
        <w:t>i</w:t>
      </w:r>
      <w:r w:rsidRPr="00AB1CF2">
        <w:t>stek formu doldu</w:t>
      </w:r>
      <w:r w:rsidR="00AF7D4B" w:rsidRPr="00AB1CF2">
        <w:t>rularak</w:t>
      </w:r>
      <w:r w:rsidRPr="00AB1CF2">
        <w:t xml:space="preserve"> </w:t>
      </w:r>
      <w:r w:rsidR="00220F1A" w:rsidRPr="00AB1CF2">
        <w:t xml:space="preserve">yerine getirilir. </w:t>
      </w:r>
      <w:r w:rsidRPr="00AB1CF2">
        <w:t>Sistemi kullanma şartları aşağıda belirtilmiştir</w:t>
      </w:r>
      <w:r w:rsidR="007A4C1F" w:rsidRPr="00AB1CF2">
        <w:t>:</w:t>
      </w:r>
    </w:p>
    <w:p w14:paraId="61D93664" w14:textId="77777777" w:rsidR="00B34A2D" w:rsidRPr="00AB1CF2" w:rsidRDefault="00220F1A" w:rsidP="006114E2">
      <w:pPr>
        <w:pStyle w:val="GvdeMetni"/>
        <w:numPr>
          <w:ilvl w:val="0"/>
          <w:numId w:val="40"/>
        </w:numPr>
        <w:spacing w:line="276" w:lineRule="auto"/>
        <w:ind w:right="16"/>
        <w:jc w:val="both"/>
      </w:pPr>
      <w:r w:rsidRPr="00AB1CF2">
        <w:t>Bir üyenin i</w:t>
      </w:r>
      <w:r w:rsidR="00C03B31" w:rsidRPr="00AB1CF2">
        <w:t>stek sayısı aynı anda 10 materyal ile sınırlıdır.</w:t>
      </w:r>
    </w:p>
    <w:p w14:paraId="01FEAB92" w14:textId="051F977A" w:rsidR="00B34A2D" w:rsidRPr="00AB1CF2" w:rsidRDefault="00C03B31" w:rsidP="006114E2">
      <w:pPr>
        <w:pStyle w:val="GvdeMetni"/>
        <w:numPr>
          <w:ilvl w:val="0"/>
          <w:numId w:val="40"/>
        </w:numPr>
        <w:spacing w:line="276" w:lineRule="auto"/>
        <w:ind w:right="16"/>
        <w:jc w:val="both"/>
      </w:pPr>
      <w:r w:rsidRPr="00AB1CF2">
        <w:t xml:space="preserve">Diğer </w:t>
      </w:r>
      <w:r w:rsidR="00B34A2D" w:rsidRPr="00AB1CF2">
        <w:t>kütüphaneden ö</w:t>
      </w:r>
      <w:r w:rsidRPr="00AB1CF2">
        <w:t xml:space="preserve">dünç alınan materyalin iade ve ek iade süresi </w:t>
      </w:r>
      <w:r w:rsidR="00B34A2D" w:rsidRPr="00AB1CF2">
        <w:t>söz konusu k</w:t>
      </w:r>
      <w:r w:rsidRPr="00AB1CF2">
        <w:t>ütüphanenin kurallarına göre belirlenir.</w:t>
      </w:r>
    </w:p>
    <w:p w14:paraId="7F0C1E3F" w14:textId="77777777" w:rsidR="00B34A2D" w:rsidRPr="00AB1CF2" w:rsidRDefault="00C03B31" w:rsidP="006114E2">
      <w:pPr>
        <w:pStyle w:val="GvdeMetni"/>
        <w:numPr>
          <w:ilvl w:val="0"/>
          <w:numId w:val="40"/>
        </w:numPr>
        <w:spacing w:line="276" w:lineRule="auto"/>
        <w:ind w:right="16"/>
        <w:jc w:val="both"/>
      </w:pPr>
      <w:r w:rsidRPr="00AB1CF2">
        <w:t>Uzatma talebi</w:t>
      </w:r>
      <w:r w:rsidR="00371AA6" w:rsidRPr="00AB1CF2">
        <w:t>,</w:t>
      </w:r>
      <w:r w:rsidRPr="00AB1CF2">
        <w:t xml:space="preserve"> iade süresi dolmadan en geç bir hafta önce yapılır.</w:t>
      </w:r>
    </w:p>
    <w:p w14:paraId="0CA9A61C" w14:textId="64251E66" w:rsidR="00371AA6" w:rsidRPr="00AB1CF2" w:rsidRDefault="00C03B31" w:rsidP="006114E2">
      <w:pPr>
        <w:pStyle w:val="GvdeMetni"/>
        <w:numPr>
          <w:ilvl w:val="0"/>
          <w:numId w:val="40"/>
        </w:numPr>
        <w:spacing w:line="276" w:lineRule="auto"/>
        <w:ind w:right="16"/>
        <w:jc w:val="both"/>
      </w:pPr>
      <w:r w:rsidRPr="00AB1CF2">
        <w:t>Zamanında iade etmeme, kayıp ve hasar durumlarında</w:t>
      </w:r>
      <w:r w:rsidR="00371AA6" w:rsidRPr="00AB1CF2">
        <w:t xml:space="preserve"> </w:t>
      </w:r>
      <w:r w:rsidR="005327AB" w:rsidRPr="00AB1CF2">
        <w:t xml:space="preserve">diğer kütüphanenin kuralları geçerlidir. </w:t>
      </w:r>
    </w:p>
    <w:p w14:paraId="328A1557" w14:textId="77777777" w:rsidR="00F81FBD" w:rsidRPr="00AB1CF2" w:rsidRDefault="00F81FBD" w:rsidP="006114E2">
      <w:pPr>
        <w:pStyle w:val="GvdeMetni"/>
        <w:spacing w:line="276" w:lineRule="auto"/>
        <w:ind w:left="142" w:right="16" w:firstLine="0"/>
        <w:jc w:val="both"/>
      </w:pPr>
    </w:p>
    <w:p w14:paraId="766179F4" w14:textId="321008CA" w:rsidR="00F81FBD" w:rsidRPr="00AB1CF2" w:rsidRDefault="00F2611D" w:rsidP="006114E2">
      <w:pPr>
        <w:pStyle w:val="Balk1"/>
        <w:spacing w:line="276" w:lineRule="auto"/>
        <w:ind w:left="142" w:right="16"/>
      </w:pPr>
      <w:r w:rsidRPr="00AB1CF2">
        <w:t>Materyal</w:t>
      </w:r>
      <w:r w:rsidR="00A54B2E" w:rsidRPr="00AB1CF2">
        <w:t xml:space="preserve"> sağlama</w:t>
      </w:r>
    </w:p>
    <w:p w14:paraId="14906D32" w14:textId="38963C67" w:rsidR="00F81FBD" w:rsidRDefault="00A54B2E" w:rsidP="006114E2">
      <w:pPr>
        <w:pStyle w:val="GvdeMetni"/>
        <w:spacing w:line="276" w:lineRule="auto"/>
        <w:ind w:left="142" w:right="16" w:firstLine="0"/>
        <w:jc w:val="both"/>
      </w:pPr>
      <w:r w:rsidRPr="00AB1CF2">
        <w:rPr>
          <w:b/>
        </w:rPr>
        <w:t>MADDE 1</w:t>
      </w:r>
      <w:r w:rsidR="00AF7D4B" w:rsidRPr="00AB1CF2">
        <w:rPr>
          <w:b/>
        </w:rPr>
        <w:t>6</w:t>
      </w:r>
      <w:r w:rsidRPr="00AB1CF2">
        <w:rPr>
          <w:b/>
        </w:rPr>
        <w:t xml:space="preserve"> </w:t>
      </w:r>
      <w:r w:rsidRPr="00AB1CF2">
        <w:rPr>
          <w:b/>
          <w:bCs/>
        </w:rPr>
        <w:t>–</w:t>
      </w:r>
      <w:r w:rsidRPr="00AB1CF2">
        <w:t xml:space="preserve"> (1) </w:t>
      </w:r>
      <w:r w:rsidR="008C040E" w:rsidRPr="00AB1CF2">
        <w:t>Daire Başkanlığı</w:t>
      </w:r>
      <w:r w:rsidRPr="00AB1CF2">
        <w:t xml:space="preserve">, her </w:t>
      </w:r>
      <w:r w:rsidR="00F2611D" w:rsidRPr="00AB1CF2">
        <w:t>eğitim-</w:t>
      </w:r>
      <w:r w:rsidRPr="00AB1CF2">
        <w:t xml:space="preserve">öğrenim yılı için </w:t>
      </w:r>
      <w:r w:rsidR="00B34A2D" w:rsidRPr="00AB1CF2">
        <w:t xml:space="preserve">yurt içinden ve yurt dışından </w:t>
      </w:r>
      <w:r w:rsidR="00F2611D" w:rsidRPr="00AB1CF2">
        <w:t>Üniversite</w:t>
      </w:r>
      <w:r w:rsidR="00B34A2D" w:rsidRPr="00AB1CF2">
        <w:t xml:space="preserve"> personeli</w:t>
      </w:r>
      <w:r w:rsidR="00F2611D" w:rsidRPr="00AB1CF2">
        <w:t xml:space="preserve"> için </w:t>
      </w:r>
      <w:r w:rsidRPr="00AB1CF2">
        <w:t xml:space="preserve">ücretsiz getirtilecek </w:t>
      </w:r>
      <w:r w:rsidR="00B34A2D" w:rsidRPr="00AB1CF2">
        <w:t xml:space="preserve">materyallerin sayısını ve niteliğini belirleyerek rektörün </w:t>
      </w:r>
      <w:r w:rsidR="00F2611D" w:rsidRPr="00AB1CF2">
        <w:t xml:space="preserve">onayına sunar. </w:t>
      </w:r>
      <w:r w:rsidR="00B34A2D" w:rsidRPr="00AB1CF2">
        <w:t xml:space="preserve">Rektör tarafından onaylanan materyallerin tedarikine ilişkin işlemler </w:t>
      </w:r>
      <w:r w:rsidR="008C040E" w:rsidRPr="00AB1CF2">
        <w:t>Daire Başkanlığı</w:t>
      </w:r>
      <w:r w:rsidR="00F2611D" w:rsidRPr="00AB1CF2">
        <w:t xml:space="preserve"> tarafından yürütülür.</w:t>
      </w:r>
    </w:p>
    <w:p w14:paraId="6F4BA237" w14:textId="77777777" w:rsidR="00AB1CF2" w:rsidRPr="00AB1CF2" w:rsidRDefault="00AB1CF2" w:rsidP="006114E2">
      <w:pPr>
        <w:pStyle w:val="GvdeMetni"/>
        <w:spacing w:line="276" w:lineRule="auto"/>
        <w:ind w:left="142" w:right="16" w:firstLine="0"/>
        <w:jc w:val="both"/>
      </w:pPr>
    </w:p>
    <w:p w14:paraId="09CDC52F" w14:textId="77777777" w:rsidR="00F81FBD" w:rsidRPr="00AB1CF2" w:rsidRDefault="00F81FBD" w:rsidP="006114E2">
      <w:pPr>
        <w:pStyle w:val="GvdeMetni"/>
        <w:spacing w:line="276" w:lineRule="auto"/>
        <w:ind w:left="142" w:right="16" w:firstLine="0"/>
        <w:jc w:val="both"/>
      </w:pPr>
    </w:p>
    <w:p w14:paraId="361259E4" w14:textId="49C85DD3" w:rsidR="00F81FBD" w:rsidRPr="00AB1CF2" w:rsidRDefault="00A54B2E" w:rsidP="006114E2">
      <w:pPr>
        <w:pStyle w:val="Balk1"/>
        <w:spacing w:line="276" w:lineRule="auto"/>
        <w:ind w:left="142" w:right="16"/>
      </w:pPr>
      <w:r w:rsidRPr="00AB1CF2">
        <w:lastRenderedPageBreak/>
        <w:t xml:space="preserve">Alınacak ücretler, </w:t>
      </w:r>
      <w:r w:rsidR="000B3AA4" w:rsidRPr="00AB1CF2">
        <w:t xml:space="preserve">depozito ve </w:t>
      </w:r>
      <w:r w:rsidRPr="00AB1CF2">
        <w:t xml:space="preserve">gecikme bedeli </w:t>
      </w:r>
    </w:p>
    <w:p w14:paraId="5D67F790" w14:textId="18F507B7" w:rsidR="00B34A2D" w:rsidRPr="00AB1CF2" w:rsidRDefault="00A54B2E" w:rsidP="006114E2">
      <w:pPr>
        <w:pStyle w:val="GvdeMetni"/>
        <w:spacing w:line="276" w:lineRule="auto"/>
        <w:ind w:left="142" w:right="16" w:firstLine="0"/>
        <w:jc w:val="both"/>
      </w:pPr>
      <w:r w:rsidRPr="00AB1CF2">
        <w:rPr>
          <w:b/>
        </w:rPr>
        <w:t>MADDE 1</w:t>
      </w:r>
      <w:r w:rsidR="00AF7D4B" w:rsidRPr="00AB1CF2">
        <w:rPr>
          <w:b/>
        </w:rPr>
        <w:t>7</w:t>
      </w:r>
      <w:r w:rsidR="000B3AA4" w:rsidRPr="00AB1CF2">
        <w:rPr>
          <w:b/>
        </w:rPr>
        <w:t xml:space="preserve"> </w:t>
      </w:r>
      <w:r w:rsidRPr="00AB1CF2">
        <w:rPr>
          <w:b/>
          <w:bCs/>
        </w:rPr>
        <w:t>–</w:t>
      </w:r>
      <w:r w:rsidRPr="00AB1CF2">
        <w:t xml:space="preserve"> (1) Bu </w:t>
      </w:r>
      <w:r w:rsidR="00B34A2D" w:rsidRPr="00AB1CF2">
        <w:t>yö</w:t>
      </w:r>
      <w:r w:rsidRPr="00AB1CF2">
        <w:t>nerge kapsamında alınacak ücretler, depozito ve gecikme bedelleri</w:t>
      </w:r>
      <w:r w:rsidR="000B3AA4" w:rsidRPr="00AB1CF2">
        <w:t xml:space="preserve"> </w:t>
      </w:r>
      <w:r w:rsidR="00ED57CA" w:rsidRPr="00AB1CF2">
        <w:t xml:space="preserve">her eğitim-öğrenim yılı başında </w:t>
      </w:r>
      <w:r w:rsidR="008C040E" w:rsidRPr="00AB1CF2">
        <w:t>Daire Başkanın</w:t>
      </w:r>
      <w:r w:rsidR="00B34A2D" w:rsidRPr="00AB1CF2">
        <w:t xml:space="preserve"> teklifi, genel sekreterin olumlu görüşü ve rektörün onayı ile belirlenir. </w:t>
      </w:r>
    </w:p>
    <w:p w14:paraId="5C18307E" w14:textId="0A769B3B" w:rsidR="00F81FBD" w:rsidRPr="00AB1CF2" w:rsidRDefault="00A54B2E" w:rsidP="006114E2">
      <w:pPr>
        <w:pStyle w:val="GvdeMetni"/>
        <w:spacing w:line="276" w:lineRule="auto"/>
        <w:ind w:left="142" w:right="16" w:firstLine="0"/>
        <w:jc w:val="both"/>
      </w:pPr>
      <w:r w:rsidRPr="00AB1CF2">
        <w:t xml:space="preserve">(2) </w:t>
      </w:r>
      <w:r w:rsidR="00ED57CA" w:rsidRPr="00AB1CF2">
        <w:t>Ö</w:t>
      </w:r>
      <w:r w:rsidRPr="00AB1CF2">
        <w:t xml:space="preserve">dünç alınan materyaller zamanında iade edilmedikleri takdirde gecikme bedeli alınır. </w:t>
      </w:r>
      <w:r w:rsidR="00B34A2D" w:rsidRPr="00AB1CF2">
        <w:t>Gecikme bedeli k</w:t>
      </w:r>
      <w:r w:rsidRPr="00AB1CF2">
        <w:t>ütüphanenin kapalı olduğu saatlerde de</w:t>
      </w:r>
      <w:r w:rsidRPr="00AB1CF2">
        <w:rPr>
          <w:spacing w:val="-3"/>
        </w:rPr>
        <w:t xml:space="preserve"> </w:t>
      </w:r>
      <w:r w:rsidRPr="00AB1CF2">
        <w:t>işler.</w:t>
      </w:r>
      <w:r w:rsidR="00B34A2D" w:rsidRPr="00AB1CF2">
        <w:t xml:space="preserve"> Ödünç alma süresi dolduktan sonra iade edilmeyen genel ve çoklu ortam koleksiyonları içindeki materyaller için günlük, ayrılmış ders materyalleri için saatlik gecikme bedeli uygulanır.</w:t>
      </w:r>
    </w:p>
    <w:p w14:paraId="60FC4288" w14:textId="5A10F2C8" w:rsidR="00F81FBD" w:rsidRPr="00AB1CF2" w:rsidRDefault="00F81FBD" w:rsidP="006114E2">
      <w:pPr>
        <w:pStyle w:val="GvdeMetni"/>
        <w:spacing w:line="276" w:lineRule="auto"/>
        <w:ind w:left="0" w:right="16" w:firstLine="0"/>
        <w:jc w:val="both"/>
      </w:pPr>
    </w:p>
    <w:p w14:paraId="489145BB" w14:textId="3447CDCA" w:rsidR="00F81FBD" w:rsidRPr="00AB1CF2" w:rsidRDefault="00A54B2E" w:rsidP="006114E2">
      <w:pPr>
        <w:pStyle w:val="Balk1"/>
        <w:spacing w:line="276" w:lineRule="auto"/>
        <w:ind w:left="142" w:right="16"/>
      </w:pPr>
      <w:r w:rsidRPr="00AB1CF2">
        <w:t xml:space="preserve">Materyallerin </w:t>
      </w:r>
      <w:r w:rsidR="000433DE" w:rsidRPr="00AB1CF2">
        <w:t>kaybedilmesi</w:t>
      </w:r>
      <w:r w:rsidRPr="00AB1CF2">
        <w:t xml:space="preserve"> ve yıpratılması</w:t>
      </w:r>
    </w:p>
    <w:p w14:paraId="082CE71C" w14:textId="263A0778" w:rsidR="00F81FBD" w:rsidRPr="00AB1CF2" w:rsidRDefault="00A54B2E" w:rsidP="006114E2">
      <w:pPr>
        <w:pStyle w:val="GvdeMetni"/>
        <w:spacing w:line="276" w:lineRule="auto"/>
        <w:ind w:left="142" w:right="16" w:firstLine="0"/>
        <w:jc w:val="both"/>
      </w:pPr>
      <w:r w:rsidRPr="00AB1CF2">
        <w:rPr>
          <w:b/>
        </w:rPr>
        <w:t xml:space="preserve">MADDE </w:t>
      </w:r>
      <w:r w:rsidR="004F3D7A" w:rsidRPr="00AB1CF2">
        <w:rPr>
          <w:b/>
        </w:rPr>
        <w:t>1</w:t>
      </w:r>
      <w:r w:rsidR="00B34A2D" w:rsidRPr="00AB1CF2">
        <w:rPr>
          <w:b/>
        </w:rPr>
        <w:t>8</w:t>
      </w:r>
      <w:r w:rsidRPr="00AB1CF2">
        <w:rPr>
          <w:b/>
        </w:rPr>
        <w:t xml:space="preserve"> </w:t>
      </w:r>
      <w:r w:rsidRPr="00AB1CF2">
        <w:rPr>
          <w:b/>
          <w:bCs/>
        </w:rPr>
        <w:t>–</w:t>
      </w:r>
      <w:r w:rsidRPr="00AB1CF2">
        <w:t xml:space="preserve"> (1) Bir materyali </w:t>
      </w:r>
      <w:r w:rsidR="000433DE" w:rsidRPr="00AB1CF2">
        <w:t xml:space="preserve">kaybeden </w:t>
      </w:r>
      <w:r w:rsidRPr="00AB1CF2">
        <w:rPr>
          <w:spacing w:val="-3"/>
        </w:rPr>
        <w:t xml:space="preserve">ya </w:t>
      </w:r>
      <w:r w:rsidRPr="00AB1CF2">
        <w:t xml:space="preserve">da hasarına yol açan </w:t>
      </w:r>
      <w:r w:rsidR="00B34A2D" w:rsidRPr="00AB1CF2">
        <w:t xml:space="preserve">kişi, neden olduğu kaybı veya hasarı </w:t>
      </w:r>
      <w:r w:rsidRPr="00AB1CF2">
        <w:t xml:space="preserve">gidermekle </w:t>
      </w:r>
      <w:r w:rsidR="00B34A2D" w:rsidRPr="00AB1CF2">
        <w:t>ve işlem bedelini ödemekle yükümlüdür</w:t>
      </w:r>
      <w:r w:rsidRPr="00AB1CF2">
        <w:t xml:space="preserve">. Materyal piyasada mevcut ise ilgili kişi </w:t>
      </w:r>
      <w:r w:rsidR="00993CF8" w:rsidRPr="00AB1CF2">
        <w:t xml:space="preserve">tarafından </w:t>
      </w:r>
      <w:r w:rsidRPr="00AB1CF2">
        <w:t>materyal</w:t>
      </w:r>
      <w:r w:rsidR="00993CF8" w:rsidRPr="00AB1CF2">
        <w:t xml:space="preserve"> satın alınarak kütüphaneye teslim edilir</w:t>
      </w:r>
      <w:r w:rsidRPr="00AB1CF2">
        <w:t xml:space="preserve"> veya </w:t>
      </w:r>
      <w:r w:rsidR="00993CF8" w:rsidRPr="00AB1CF2">
        <w:t xml:space="preserve">materyalin </w:t>
      </w:r>
      <w:r w:rsidRPr="00AB1CF2">
        <w:t>bedeli öde</w:t>
      </w:r>
      <w:r w:rsidR="00993CF8" w:rsidRPr="00AB1CF2">
        <w:t>ni</w:t>
      </w:r>
      <w:r w:rsidRPr="00AB1CF2">
        <w:t xml:space="preserve">r. Yabancı kurdan fiyat karşılığı </w:t>
      </w:r>
      <w:r w:rsidR="00B34A2D" w:rsidRPr="00AB1CF2">
        <w:t xml:space="preserve">ödenmesi gereken bedel, </w:t>
      </w:r>
      <w:r w:rsidRPr="00AB1CF2">
        <w:t xml:space="preserve">ödeme günü Merkez Bankası alış fiyat kuru üzerinden </w:t>
      </w:r>
      <w:r w:rsidR="004F3D7A" w:rsidRPr="00AB1CF2">
        <w:t xml:space="preserve">Türk lirasına </w:t>
      </w:r>
      <w:r w:rsidRPr="00AB1CF2">
        <w:t>çevrilerek hesaplanır. Cilt</w:t>
      </w:r>
      <w:r w:rsidR="004F3D7A" w:rsidRPr="00AB1CF2">
        <w:t xml:space="preserve"> yaptırma yoluyla </w:t>
      </w:r>
      <w:r w:rsidRPr="00AB1CF2">
        <w:t>giderilebilecek hasar</w:t>
      </w:r>
      <w:r w:rsidR="004F3D7A" w:rsidRPr="00AB1CF2">
        <w:t xml:space="preserve">larda </w:t>
      </w:r>
      <w:r w:rsidR="00B34A2D" w:rsidRPr="00AB1CF2">
        <w:t>sadece</w:t>
      </w:r>
      <w:r w:rsidRPr="00AB1CF2">
        <w:t xml:space="preserve"> cilt</w:t>
      </w:r>
      <w:r w:rsidR="004F3D7A" w:rsidRPr="00AB1CF2">
        <w:t xml:space="preserve"> maliyetinin </w:t>
      </w:r>
      <w:r w:rsidRPr="00AB1CF2">
        <w:t>bedeli</w:t>
      </w:r>
      <w:r w:rsidRPr="00AB1CF2">
        <w:rPr>
          <w:spacing w:val="-1"/>
        </w:rPr>
        <w:t xml:space="preserve"> </w:t>
      </w:r>
      <w:r w:rsidRPr="00AB1CF2">
        <w:t>alınır.</w:t>
      </w:r>
    </w:p>
    <w:p w14:paraId="799F2565" w14:textId="495EAAEF" w:rsidR="00695361" w:rsidRPr="00AB1CF2" w:rsidRDefault="00A54B2E" w:rsidP="006114E2">
      <w:pPr>
        <w:pStyle w:val="GvdeMetni"/>
        <w:spacing w:line="276" w:lineRule="auto"/>
        <w:ind w:left="142" w:right="16" w:firstLine="0"/>
        <w:jc w:val="both"/>
      </w:pPr>
      <w:r w:rsidRPr="00AB1CF2">
        <w:t xml:space="preserve">(2) Piyasada mevcudu olmayan kitapların değeri, </w:t>
      </w:r>
      <w:r w:rsidR="008C040E" w:rsidRPr="00AB1CF2">
        <w:t>Daire Başkanın</w:t>
      </w:r>
      <w:r w:rsidR="00B34A2D" w:rsidRPr="00AB1CF2">
        <w:t xml:space="preserve"> başkanlığında kütüphane görevlilerinden oluşturulacak</w:t>
      </w:r>
      <w:r w:rsidRPr="00AB1CF2">
        <w:t xml:space="preserve"> bir komisyon tarafından belirlenir ve</w:t>
      </w:r>
      <w:r w:rsidR="00B34A2D" w:rsidRPr="00AB1CF2">
        <w:t xml:space="preserve"> kayba neden olan kişiden </w:t>
      </w:r>
      <w:r w:rsidRPr="00AB1CF2">
        <w:t xml:space="preserve">tahsil edilir. </w:t>
      </w:r>
    </w:p>
    <w:p w14:paraId="5F1E6A70" w14:textId="77777777" w:rsidR="00F81FBD" w:rsidRPr="00AB1CF2" w:rsidRDefault="00F81FBD" w:rsidP="006114E2">
      <w:pPr>
        <w:pStyle w:val="GvdeMetni"/>
        <w:spacing w:line="276" w:lineRule="auto"/>
        <w:ind w:left="142" w:right="16" w:firstLine="0"/>
        <w:jc w:val="both"/>
      </w:pPr>
    </w:p>
    <w:p w14:paraId="2CE63550" w14:textId="6BB65A32" w:rsidR="00F81FBD" w:rsidRPr="00AB1CF2" w:rsidRDefault="00A54B2E" w:rsidP="006114E2">
      <w:pPr>
        <w:pStyle w:val="Balk1"/>
        <w:spacing w:line="276" w:lineRule="auto"/>
        <w:ind w:left="142" w:right="16"/>
      </w:pPr>
      <w:r w:rsidRPr="00AB1CF2">
        <w:t xml:space="preserve">Materyallerin </w:t>
      </w:r>
      <w:r w:rsidR="00C019DA" w:rsidRPr="00AB1CF2">
        <w:t>kaybedilmiş</w:t>
      </w:r>
      <w:r w:rsidRPr="00AB1CF2">
        <w:t xml:space="preserve"> sayılması</w:t>
      </w:r>
    </w:p>
    <w:p w14:paraId="732D2626" w14:textId="1F559540" w:rsidR="00671DA0" w:rsidRPr="00AB1CF2" w:rsidRDefault="00A54B2E" w:rsidP="006114E2">
      <w:pPr>
        <w:pStyle w:val="GvdeMetni"/>
        <w:spacing w:line="276" w:lineRule="auto"/>
        <w:ind w:left="142" w:right="16" w:firstLine="0"/>
        <w:jc w:val="both"/>
      </w:pPr>
      <w:r w:rsidRPr="00AB1CF2">
        <w:rPr>
          <w:b/>
        </w:rPr>
        <w:t xml:space="preserve">MADDE </w:t>
      </w:r>
      <w:r w:rsidR="00B34A2D" w:rsidRPr="00AB1CF2">
        <w:rPr>
          <w:b/>
        </w:rPr>
        <w:t>19</w:t>
      </w:r>
      <w:r w:rsidRPr="00AB1CF2">
        <w:rPr>
          <w:b/>
        </w:rPr>
        <w:t xml:space="preserve"> </w:t>
      </w:r>
      <w:r w:rsidR="00671DA0" w:rsidRPr="00AB1CF2">
        <w:rPr>
          <w:b/>
        </w:rPr>
        <w:t>–</w:t>
      </w:r>
      <w:r w:rsidRPr="00AB1CF2">
        <w:rPr>
          <w:b/>
        </w:rPr>
        <w:t xml:space="preserve"> </w:t>
      </w:r>
      <w:r w:rsidRPr="00AB1CF2">
        <w:t xml:space="preserve">(1) Ödünç alma süresi dolduktan sonra genel ve çoklu ortam koleksiyonları için 60 gün, ayrılmış ders materyalleri için 48 saat içinde iade edilmeyen materyaller </w:t>
      </w:r>
      <w:r w:rsidR="00C019DA" w:rsidRPr="00AB1CF2">
        <w:t>kaybedilmiş</w:t>
      </w:r>
      <w:r w:rsidRPr="00AB1CF2">
        <w:t xml:space="preserve"> sayılır.</w:t>
      </w:r>
    </w:p>
    <w:p w14:paraId="209CFCCF" w14:textId="2B65E52A" w:rsidR="00671DA0" w:rsidRPr="00AB1CF2" w:rsidRDefault="00671DA0" w:rsidP="006114E2">
      <w:pPr>
        <w:pStyle w:val="GvdeMetni"/>
        <w:spacing w:line="276" w:lineRule="auto"/>
        <w:ind w:left="142" w:right="16" w:firstLine="0"/>
        <w:jc w:val="both"/>
        <w:rPr>
          <w:bCs/>
        </w:rPr>
      </w:pPr>
      <w:r w:rsidRPr="00AB1CF2">
        <w:rPr>
          <w:bCs/>
        </w:rPr>
        <w:t xml:space="preserve">(2) </w:t>
      </w:r>
      <w:r w:rsidR="00A54B2E" w:rsidRPr="00AB1CF2">
        <w:rPr>
          <w:bCs/>
        </w:rPr>
        <w:t xml:space="preserve">Söz konusu materyaller için piyasa değeri tutarındaki miktar, işlem ücreti </w:t>
      </w:r>
      <w:r w:rsidRPr="00AB1CF2">
        <w:rPr>
          <w:bCs/>
        </w:rPr>
        <w:t>ile</w:t>
      </w:r>
      <w:r w:rsidR="00A54B2E" w:rsidRPr="00AB1CF2">
        <w:rPr>
          <w:bCs/>
        </w:rPr>
        <w:t xml:space="preserve"> tahsil edilir. Bu ödemenin zamanında yapılmaması durumunda gecikme bedeli işlemeye devam etmez, ancak ilgili dönem içinde ödenmesi şartıyla 60 gün ve 48 saat ile sabitleştirilmiş olan bedel kendisinden </w:t>
      </w:r>
      <w:r w:rsidR="00B34A2D" w:rsidRPr="00AB1CF2">
        <w:rPr>
          <w:bCs/>
        </w:rPr>
        <w:t>tahsil edilir</w:t>
      </w:r>
      <w:r w:rsidR="00A54B2E" w:rsidRPr="00AB1CF2">
        <w:rPr>
          <w:bCs/>
        </w:rPr>
        <w:t>. İlgili dönem içinde ödeme yapılmaz ise ödenmesi gereken sabit bedel her dönem için hesaplanarak tahsil</w:t>
      </w:r>
      <w:r w:rsidR="00A54B2E" w:rsidRPr="00AB1CF2">
        <w:rPr>
          <w:bCs/>
          <w:spacing w:val="-5"/>
        </w:rPr>
        <w:t xml:space="preserve"> </w:t>
      </w:r>
      <w:r w:rsidR="00A54B2E" w:rsidRPr="00AB1CF2">
        <w:rPr>
          <w:bCs/>
        </w:rPr>
        <w:t>edilir.</w:t>
      </w:r>
    </w:p>
    <w:p w14:paraId="2A06E492" w14:textId="28E5CB99" w:rsidR="00F81FBD" w:rsidRPr="00AB1CF2" w:rsidRDefault="00671DA0" w:rsidP="006114E2">
      <w:pPr>
        <w:pStyle w:val="GvdeMetni"/>
        <w:spacing w:line="276" w:lineRule="auto"/>
        <w:ind w:left="142" w:right="16" w:firstLine="0"/>
        <w:jc w:val="both"/>
      </w:pPr>
      <w:r w:rsidRPr="00AB1CF2">
        <w:rPr>
          <w:bCs/>
        </w:rPr>
        <w:t xml:space="preserve">(3) </w:t>
      </w:r>
      <w:r w:rsidR="00C019DA" w:rsidRPr="00AB1CF2">
        <w:rPr>
          <w:bCs/>
        </w:rPr>
        <w:t xml:space="preserve">Kaybedilmiş </w:t>
      </w:r>
      <w:r w:rsidR="00A54B2E" w:rsidRPr="00AB1CF2">
        <w:t>materyalin geri getirilmesi halinde materyal bedeli</w:t>
      </w:r>
      <w:r w:rsidR="00A54B2E" w:rsidRPr="00AB1CF2">
        <w:rPr>
          <w:spacing w:val="-4"/>
        </w:rPr>
        <w:t xml:space="preserve"> </w:t>
      </w:r>
      <w:r w:rsidR="00A54B2E" w:rsidRPr="00AB1CF2">
        <w:t>alınmaz.</w:t>
      </w:r>
    </w:p>
    <w:p w14:paraId="6AFA301F" w14:textId="77777777" w:rsidR="002607BD" w:rsidRPr="00AB1CF2" w:rsidRDefault="002607BD" w:rsidP="006114E2">
      <w:pPr>
        <w:pStyle w:val="Balk1"/>
        <w:spacing w:line="276" w:lineRule="auto"/>
        <w:ind w:left="142" w:right="16"/>
      </w:pPr>
    </w:p>
    <w:p w14:paraId="1909C404" w14:textId="07949A90" w:rsidR="002607BD" w:rsidRPr="00AB1CF2" w:rsidRDefault="002607BD" w:rsidP="006114E2">
      <w:pPr>
        <w:pStyle w:val="Balk1"/>
        <w:spacing w:line="276" w:lineRule="auto"/>
        <w:ind w:left="142" w:right="16"/>
      </w:pPr>
      <w:r w:rsidRPr="00AB1CF2">
        <w:t>Üyeliğin sona ermesi</w:t>
      </w:r>
    </w:p>
    <w:p w14:paraId="26B1984F" w14:textId="409D6700" w:rsidR="002607BD" w:rsidRPr="00AB1CF2" w:rsidRDefault="002607BD" w:rsidP="006114E2">
      <w:pPr>
        <w:pStyle w:val="GvdeMetni"/>
        <w:spacing w:line="276" w:lineRule="auto"/>
        <w:ind w:left="142" w:right="16" w:firstLine="0"/>
        <w:jc w:val="both"/>
      </w:pPr>
      <w:r w:rsidRPr="00AB1CF2">
        <w:rPr>
          <w:b/>
        </w:rPr>
        <w:t>MADDE 2</w:t>
      </w:r>
      <w:r w:rsidR="00B34A2D" w:rsidRPr="00AB1CF2">
        <w:rPr>
          <w:b/>
        </w:rPr>
        <w:t>0</w:t>
      </w:r>
      <w:r w:rsidRPr="00AB1CF2">
        <w:rPr>
          <w:b/>
        </w:rPr>
        <w:t xml:space="preserve"> </w:t>
      </w:r>
      <w:r w:rsidRPr="00AB1CF2">
        <w:rPr>
          <w:b/>
          <w:bCs/>
        </w:rPr>
        <w:t>–</w:t>
      </w:r>
      <w:r w:rsidRPr="00AB1CF2">
        <w:t xml:space="preserve"> (1) </w:t>
      </w:r>
      <w:r w:rsidRPr="00AB1CF2">
        <w:rPr>
          <w:spacing w:val="-5"/>
        </w:rPr>
        <w:t xml:space="preserve">Aşağıdaki </w:t>
      </w:r>
      <w:r w:rsidRPr="00AB1CF2">
        <w:rPr>
          <w:spacing w:val="-4"/>
        </w:rPr>
        <w:t>durumlarda</w:t>
      </w:r>
      <w:r w:rsidRPr="00AB1CF2">
        <w:rPr>
          <w:spacing w:val="52"/>
        </w:rPr>
        <w:t xml:space="preserve"> </w:t>
      </w:r>
      <w:r w:rsidRPr="00AB1CF2">
        <w:rPr>
          <w:spacing w:val="-4"/>
        </w:rPr>
        <w:t>kütüphane</w:t>
      </w:r>
      <w:r w:rsidRPr="00AB1CF2">
        <w:rPr>
          <w:spacing w:val="52"/>
        </w:rPr>
        <w:t xml:space="preserve"> </w:t>
      </w:r>
      <w:r w:rsidRPr="00AB1CF2">
        <w:rPr>
          <w:spacing w:val="-3"/>
        </w:rPr>
        <w:t xml:space="preserve">ile </w:t>
      </w:r>
      <w:r w:rsidRPr="00AB1CF2">
        <w:rPr>
          <w:spacing w:val="-4"/>
        </w:rPr>
        <w:t>ilişik</w:t>
      </w:r>
      <w:r w:rsidRPr="00AB1CF2">
        <w:rPr>
          <w:spacing w:val="52"/>
        </w:rPr>
        <w:t xml:space="preserve"> </w:t>
      </w:r>
      <w:r w:rsidRPr="00AB1CF2">
        <w:rPr>
          <w:spacing w:val="-4"/>
        </w:rPr>
        <w:t>kesme işlemleri</w:t>
      </w:r>
      <w:r w:rsidRPr="00AB1CF2">
        <w:rPr>
          <w:spacing w:val="52"/>
        </w:rPr>
        <w:t xml:space="preserve"> </w:t>
      </w:r>
      <w:r w:rsidRPr="00AB1CF2">
        <w:rPr>
          <w:spacing w:val="-5"/>
        </w:rPr>
        <w:t xml:space="preserve">gerçekleştirilerek </w:t>
      </w:r>
      <w:r w:rsidRPr="00AB1CF2">
        <w:rPr>
          <w:spacing w:val="-4"/>
        </w:rPr>
        <w:t>üyelik sona erer:</w:t>
      </w:r>
    </w:p>
    <w:p w14:paraId="249DB9B2" w14:textId="29F76B1C" w:rsidR="00430387" w:rsidRPr="00AB1CF2" w:rsidRDefault="002607BD" w:rsidP="006114E2">
      <w:pPr>
        <w:pStyle w:val="ListeParagraf"/>
        <w:numPr>
          <w:ilvl w:val="0"/>
          <w:numId w:val="36"/>
        </w:numPr>
        <w:tabs>
          <w:tab w:val="left" w:pos="426"/>
        </w:tabs>
        <w:spacing w:line="276" w:lineRule="auto"/>
        <w:ind w:right="16"/>
        <w:rPr>
          <w:sz w:val="24"/>
          <w:szCs w:val="24"/>
        </w:rPr>
      </w:pPr>
      <w:r w:rsidRPr="00AB1CF2">
        <w:rPr>
          <w:sz w:val="24"/>
          <w:szCs w:val="24"/>
        </w:rPr>
        <w:t xml:space="preserve">Üniversite’den ayrılan veya görevi son bulan </w:t>
      </w:r>
      <w:r w:rsidR="00C019DA" w:rsidRPr="00AB1CF2">
        <w:rPr>
          <w:sz w:val="24"/>
          <w:szCs w:val="24"/>
        </w:rPr>
        <w:t xml:space="preserve">Üniversite </w:t>
      </w:r>
      <w:r w:rsidR="00B34A2D" w:rsidRPr="00AB1CF2">
        <w:rPr>
          <w:sz w:val="24"/>
          <w:szCs w:val="24"/>
        </w:rPr>
        <w:t>personelinin</w:t>
      </w:r>
      <w:r w:rsidRPr="00AB1CF2">
        <w:rPr>
          <w:sz w:val="24"/>
          <w:szCs w:val="24"/>
        </w:rPr>
        <w:t xml:space="preserve"> </w:t>
      </w:r>
      <w:r w:rsidRPr="00AB1CF2">
        <w:rPr>
          <w:spacing w:val="3"/>
          <w:sz w:val="24"/>
          <w:szCs w:val="24"/>
        </w:rPr>
        <w:t xml:space="preserve">ilişiğinin kesilebilmesi </w:t>
      </w:r>
      <w:r w:rsidRPr="00AB1CF2">
        <w:rPr>
          <w:spacing w:val="2"/>
          <w:sz w:val="24"/>
          <w:szCs w:val="24"/>
        </w:rPr>
        <w:t xml:space="preserve">için </w:t>
      </w:r>
      <w:r w:rsidRPr="00AB1CF2">
        <w:rPr>
          <w:spacing w:val="3"/>
          <w:sz w:val="24"/>
          <w:szCs w:val="24"/>
        </w:rPr>
        <w:t xml:space="preserve">ödünç </w:t>
      </w:r>
      <w:r w:rsidRPr="00AB1CF2">
        <w:rPr>
          <w:spacing w:val="2"/>
          <w:sz w:val="24"/>
          <w:szCs w:val="24"/>
        </w:rPr>
        <w:t xml:space="preserve">aldığı </w:t>
      </w:r>
      <w:r w:rsidRPr="00AB1CF2">
        <w:rPr>
          <w:spacing w:val="3"/>
          <w:sz w:val="24"/>
          <w:szCs w:val="24"/>
        </w:rPr>
        <w:t xml:space="preserve">materyalleri iade </w:t>
      </w:r>
      <w:r w:rsidRPr="00AB1CF2">
        <w:rPr>
          <w:spacing w:val="2"/>
          <w:sz w:val="24"/>
          <w:szCs w:val="24"/>
        </w:rPr>
        <w:t xml:space="preserve">etmesi </w:t>
      </w:r>
      <w:r w:rsidRPr="00AB1CF2">
        <w:rPr>
          <w:sz w:val="24"/>
          <w:szCs w:val="24"/>
        </w:rPr>
        <w:t xml:space="preserve">ve </w:t>
      </w:r>
      <w:r w:rsidRPr="00AB1CF2">
        <w:rPr>
          <w:spacing w:val="2"/>
          <w:sz w:val="24"/>
          <w:szCs w:val="24"/>
        </w:rPr>
        <w:t xml:space="preserve">varsa borçlarını </w:t>
      </w:r>
      <w:r w:rsidRPr="00AB1CF2">
        <w:rPr>
          <w:spacing w:val="3"/>
          <w:sz w:val="24"/>
          <w:szCs w:val="24"/>
        </w:rPr>
        <w:t>ödemesi</w:t>
      </w:r>
      <w:r w:rsidRPr="00AB1CF2">
        <w:rPr>
          <w:spacing w:val="45"/>
          <w:sz w:val="24"/>
          <w:szCs w:val="24"/>
        </w:rPr>
        <w:t xml:space="preserve"> </w:t>
      </w:r>
      <w:r w:rsidRPr="00AB1CF2">
        <w:rPr>
          <w:spacing w:val="2"/>
          <w:sz w:val="24"/>
          <w:szCs w:val="24"/>
        </w:rPr>
        <w:t>gerekir.</w:t>
      </w:r>
    </w:p>
    <w:p w14:paraId="00C58BA2" w14:textId="2AA55AEB" w:rsidR="002607BD" w:rsidRPr="00AB1CF2" w:rsidRDefault="002607BD" w:rsidP="006114E2">
      <w:pPr>
        <w:pStyle w:val="ListeParagraf"/>
        <w:numPr>
          <w:ilvl w:val="0"/>
          <w:numId w:val="36"/>
        </w:numPr>
        <w:tabs>
          <w:tab w:val="left" w:pos="426"/>
        </w:tabs>
        <w:spacing w:line="276" w:lineRule="auto"/>
        <w:ind w:right="16"/>
        <w:rPr>
          <w:sz w:val="24"/>
          <w:szCs w:val="24"/>
        </w:rPr>
      </w:pPr>
      <w:r w:rsidRPr="00AB1CF2">
        <w:rPr>
          <w:sz w:val="24"/>
          <w:szCs w:val="24"/>
        </w:rPr>
        <w:t xml:space="preserve">Öğrencilerin </w:t>
      </w:r>
      <w:r w:rsidRPr="00AB1CF2">
        <w:rPr>
          <w:spacing w:val="3"/>
          <w:sz w:val="24"/>
          <w:szCs w:val="24"/>
        </w:rPr>
        <w:t xml:space="preserve">ilişiğinin kesilebilmesi </w:t>
      </w:r>
      <w:r w:rsidRPr="00AB1CF2">
        <w:rPr>
          <w:spacing w:val="4"/>
          <w:sz w:val="24"/>
          <w:szCs w:val="24"/>
        </w:rPr>
        <w:t xml:space="preserve">için </w:t>
      </w:r>
      <w:r w:rsidRPr="00AB1CF2">
        <w:rPr>
          <w:sz w:val="24"/>
          <w:szCs w:val="24"/>
        </w:rPr>
        <w:t xml:space="preserve">mezun olduklarında ve herhangi bir nedenle kayıtlarının silinmesi söz konusu olduğunda, </w:t>
      </w:r>
      <w:r w:rsidRPr="00AB1CF2">
        <w:rPr>
          <w:spacing w:val="3"/>
          <w:sz w:val="24"/>
          <w:szCs w:val="24"/>
        </w:rPr>
        <w:t xml:space="preserve">ödünç aldıkları materyalleri iade etmeleri </w:t>
      </w:r>
      <w:r w:rsidRPr="00AB1CF2">
        <w:rPr>
          <w:sz w:val="24"/>
          <w:szCs w:val="24"/>
        </w:rPr>
        <w:t xml:space="preserve">ve </w:t>
      </w:r>
      <w:r w:rsidRPr="00AB1CF2">
        <w:rPr>
          <w:spacing w:val="2"/>
          <w:sz w:val="24"/>
          <w:szCs w:val="24"/>
        </w:rPr>
        <w:t>varsa borçlarını ödemeleri</w:t>
      </w:r>
      <w:r w:rsidRPr="00AB1CF2">
        <w:rPr>
          <w:spacing w:val="48"/>
          <w:sz w:val="24"/>
          <w:szCs w:val="24"/>
        </w:rPr>
        <w:t xml:space="preserve"> </w:t>
      </w:r>
      <w:r w:rsidRPr="00AB1CF2">
        <w:rPr>
          <w:spacing w:val="3"/>
          <w:sz w:val="24"/>
          <w:szCs w:val="24"/>
        </w:rPr>
        <w:t>gerekir.</w:t>
      </w:r>
    </w:p>
    <w:p w14:paraId="29328843" w14:textId="3B5137F9" w:rsidR="00B34A2D" w:rsidRPr="00AB1CF2" w:rsidRDefault="00B34A2D" w:rsidP="006114E2">
      <w:pPr>
        <w:pStyle w:val="ListeParagraf"/>
        <w:numPr>
          <w:ilvl w:val="0"/>
          <w:numId w:val="36"/>
        </w:numPr>
        <w:tabs>
          <w:tab w:val="left" w:pos="426"/>
        </w:tabs>
        <w:spacing w:line="276" w:lineRule="auto"/>
        <w:ind w:right="16"/>
        <w:rPr>
          <w:sz w:val="24"/>
          <w:szCs w:val="24"/>
        </w:rPr>
      </w:pPr>
      <w:r w:rsidRPr="00AB1CF2">
        <w:rPr>
          <w:sz w:val="24"/>
          <w:szCs w:val="24"/>
        </w:rPr>
        <w:t>Bu işlemleri Öğrenci İşleri Daire Başkanlığı ile Kütüphane ve Dokümantasyon Hizmetleri Başkanlığı birlikte yürütür.</w:t>
      </w:r>
    </w:p>
    <w:p w14:paraId="657B7507" w14:textId="77777777" w:rsidR="00F81FBD" w:rsidRPr="00AB1CF2" w:rsidRDefault="00F81FBD" w:rsidP="006114E2">
      <w:pPr>
        <w:pStyle w:val="GvdeMetni"/>
        <w:spacing w:line="276" w:lineRule="auto"/>
        <w:ind w:left="142" w:right="16" w:firstLine="0"/>
        <w:jc w:val="both"/>
      </w:pPr>
    </w:p>
    <w:p w14:paraId="4C456C07" w14:textId="77777777" w:rsidR="00F81FBD" w:rsidRPr="00AB1CF2" w:rsidRDefault="00A54B2E" w:rsidP="006114E2">
      <w:pPr>
        <w:pStyle w:val="Balk1"/>
        <w:spacing w:line="276" w:lineRule="auto"/>
        <w:ind w:left="142" w:right="16"/>
      </w:pPr>
      <w:r w:rsidRPr="00AB1CF2">
        <w:t>Kayıttan düşme</w:t>
      </w:r>
    </w:p>
    <w:p w14:paraId="1E4E2442" w14:textId="0AE27C0D" w:rsidR="00F81FBD" w:rsidRPr="00AB1CF2" w:rsidRDefault="00A54B2E" w:rsidP="006114E2">
      <w:pPr>
        <w:pStyle w:val="GvdeMetni"/>
        <w:spacing w:line="276" w:lineRule="auto"/>
        <w:ind w:left="142" w:right="16" w:firstLine="0"/>
        <w:jc w:val="both"/>
      </w:pPr>
      <w:r w:rsidRPr="00AB1CF2">
        <w:rPr>
          <w:b/>
        </w:rPr>
        <w:t>MADDE 2</w:t>
      </w:r>
      <w:r w:rsidR="00B34A2D" w:rsidRPr="00AB1CF2">
        <w:rPr>
          <w:b/>
        </w:rPr>
        <w:t>1</w:t>
      </w:r>
      <w:r w:rsidRPr="00AB1CF2">
        <w:rPr>
          <w:b/>
        </w:rPr>
        <w:t xml:space="preserve"> </w:t>
      </w:r>
      <w:r w:rsidRPr="00AB1CF2">
        <w:rPr>
          <w:b/>
          <w:bCs/>
        </w:rPr>
        <w:t>–</w:t>
      </w:r>
      <w:r w:rsidRPr="00AB1CF2">
        <w:t xml:space="preserve"> (1) Yıpratılan ve </w:t>
      </w:r>
      <w:r w:rsidR="00C019DA" w:rsidRPr="00AB1CF2">
        <w:t>kayıp</w:t>
      </w:r>
      <w:r w:rsidRPr="00AB1CF2">
        <w:t xml:space="preserve"> sayılan materyaller ile rafında üç ay süresince bulunamayan materyaller </w:t>
      </w:r>
      <w:r w:rsidR="008C040E" w:rsidRPr="00AB1CF2">
        <w:t>Daire Başkanlığı</w:t>
      </w:r>
      <w:r w:rsidR="00322995" w:rsidRPr="00AB1CF2">
        <w:t xml:space="preserve"> tarafından </w:t>
      </w:r>
      <w:r w:rsidRPr="00AB1CF2">
        <w:t>kayıttan düşülür ve kayıttan düşme tutanağı bir dosyada saklanır.</w:t>
      </w:r>
    </w:p>
    <w:p w14:paraId="36D1B80B" w14:textId="5C683BE7" w:rsidR="00F81FBD" w:rsidRPr="00AB1CF2" w:rsidRDefault="00F81FBD" w:rsidP="006114E2">
      <w:pPr>
        <w:pStyle w:val="GvdeMetni"/>
        <w:spacing w:line="276" w:lineRule="auto"/>
        <w:ind w:left="142" w:right="16" w:firstLine="0"/>
        <w:jc w:val="both"/>
      </w:pPr>
    </w:p>
    <w:p w14:paraId="7FF9A4E8" w14:textId="77777777" w:rsidR="002607BD" w:rsidRPr="00AB1CF2" w:rsidRDefault="002607BD" w:rsidP="006114E2">
      <w:pPr>
        <w:pStyle w:val="Balk1"/>
        <w:spacing w:line="276" w:lineRule="auto"/>
        <w:ind w:left="142" w:right="16"/>
      </w:pPr>
      <w:r w:rsidRPr="00AB1CF2">
        <w:t>Ayıklama İşlemleri</w:t>
      </w:r>
    </w:p>
    <w:p w14:paraId="273857E3" w14:textId="22F2657F" w:rsidR="002607BD" w:rsidRPr="00AB1CF2" w:rsidRDefault="002607BD" w:rsidP="006114E2">
      <w:pPr>
        <w:pStyle w:val="GvdeMetni"/>
        <w:spacing w:line="276" w:lineRule="auto"/>
        <w:ind w:left="142" w:right="16" w:firstLine="0"/>
        <w:jc w:val="both"/>
      </w:pPr>
      <w:r w:rsidRPr="00AB1CF2">
        <w:rPr>
          <w:b/>
        </w:rPr>
        <w:t>MADDE 2</w:t>
      </w:r>
      <w:r w:rsidR="00B34A2D" w:rsidRPr="00AB1CF2">
        <w:rPr>
          <w:b/>
        </w:rPr>
        <w:t>2</w:t>
      </w:r>
      <w:r w:rsidRPr="00AB1CF2">
        <w:rPr>
          <w:b/>
        </w:rPr>
        <w:t xml:space="preserve"> – </w:t>
      </w:r>
      <w:r w:rsidRPr="00AB1CF2">
        <w:rPr>
          <w:bCs/>
        </w:rPr>
        <w:t xml:space="preserve">(1) </w:t>
      </w:r>
      <w:r w:rsidR="00B34A2D" w:rsidRPr="00AB1CF2">
        <w:rPr>
          <w:bCs/>
        </w:rPr>
        <w:t>Ayıklama işlemi, koleksiyonda</w:t>
      </w:r>
      <w:r w:rsidRPr="00AB1CF2">
        <w:rPr>
          <w:bCs/>
        </w:rPr>
        <w:t xml:space="preserve"> güncel</w:t>
      </w:r>
      <w:r w:rsidR="00362B13" w:rsidRPr="00AB1CF2">
        <w:rPr>
          <w:bCs/>
        </w:rPr>
        <w:t xml:space="preserve">liğini </w:t>
      </w:r>
      <w:r w:rsidR="00C019DA" w:rsidRPr="00AB1CF2">
        <w:rPr>
          <w:bCs/>
        </w:rPr>
        <w:t>kaybeden</w:t>
      </w:r>
      <w:r w:rsidRPr="00AB1CF2">
        <w:rPr>
          <w:bCs/>
        </w:rPr>
        <w:t xml:space="preserve"> ve</w:t>
      </w:r>
      <w:r w:rsidR="00362B13" w:rsidRPr="00AB1CF2">
        <w:rPr>
          <w:bCs/>
        </w:rPr>
        <w:t>ya</w:t>
      </w:r>
      <w:r w:rsidRPr="00AB1CF2">
        <w:rPr>
          <w:bCs/>
        </w:rPr>
        <w:t xml:space="preserve"> kullanımı olmayan materyalin </w:t>
      </w:r>
      <w:r w:rsidR="00362B13" w:rsidRPr="00AB1CF2">
        <w:rPr>
          <w:bCs/>
        </w:rPr>
        <w:t>envanterden</w:t>
      </w:r>
      <w:r w:rsidRPr="00AB1CF2">
        <w:rPr>
          <w:bCs/>
        </w:rPr>
        <w:t xml:space="preserve"> çıkarılmasıdır</w:t>
      </w:r>
      <w:r w:rsidRPr="00AB1CF2">
        <w:t>. Kütüphane koleksiyonundan ayıklanacak materyaller için</w:t>
      </w:r>
      <w:r w:rsidR="00362B13" w:rsidRPr="00AB1CF2">
        <w:t xml:space="preserve"> aşağıdaki işlemler yürütülür</w:t>
      </w:r>
      <w:r w:rsidR="00146364" w:rsidRPr="00AB1CF2">
        <w:t>:</w:t>
      </w:r>
    </w:p>
    <w:p w14:paraId="630FC7D7" w14:textId="77777777" w:rsidR="00430387" w:rsidRPr="00AB1CF2" w:rsidRDefault="002607BD" w:rsidP="006114E2">
      <w:pPr>
        <w:pStyle w:val="GvdeMetni"/>
        <w:numPr>
          <w:ilvl w:val="0"/>
          <w:numId w:val="37"/>
        </w:numPr>
        <w:spacing w:line="276" w:lineRule="auto"/>
        <w:ind w:right="16"/>
        <w:jc w:val="both"/>
      </w:pPr>
      <w:r w:rsidRPr="00AB1CF2">
        <w:t xml:space="preserve">Üniversite </w:t>
      </w:r>
      <w:r w:rsidR="00146364" w:rsidRPr="00AB1CF2">
        <w:t xml:space="preserve">eğitim-öğretim </w:t>
      </w:r>
      <w:r w:rsidRPr="00AB1CF2">
        <w:t>programlarının incelenmesi</w:t>
      </w:r>
      <w:r w:rsidR="00146364" w:rsidRPr="00AB1CF2">
        <w:t>.</w:t>
      </w:r>
    </w:p>
    <w:p w14:paraId="592DF391" w14:textId="77777777" w:rsidR="00430387" w:rsidRPr="00AB1CF2" w:rsidRDefault="002607BD" w:rsidP="006114E2">
      <w:pPr>
        <w:pStyle w:val="GvdeMetni"/>
        <w:numPr>
          <w:ilvl w:val="0"/>
          <w:numId w:val="37"/>
        </w:numPr>
        <w:spacing w:line="276" w:lineRule="auto"/>
        <w:ind w:right="16"/>
        <w:jc w:val="both"/>
      </w:pPr>
      <w:r w:rsidRPr="00AB1CF2">
        <w:t>Koleksiyon sayısı ve raf kapasitesinin değerlendirilmesi</w:t>
      </w:r>
      <w:r w:rsidR="00430387" w:rsidRPr="00AB1CF2">
        <w:t>.</w:t>
      </w:r>
    </w:p>
    <w:p w14:paraId="786ED4FD" w14:textId="77777777" w:rsidR="00430387" w:rsidRPr="00AB1CF2" w:rsidRDefault="00146364" w:rsidP="006114E2">
      <w:pPr>
        <w:pStyle w:val="GvdeMetni"/>
        <w:numPr>
          <w:ilvl w:val="0"/>
          <w:numId w:val="37"/>
        </w:numPr>
        <w:spacing w:line="276" w:lineRule="auto"/>
        <w:ind w:right="16"/>
        <w:jc w:val="both"/>
      </w:pPr>
      <w:r w:rsidRPr="00AB1CF2">
        <w:t>M</w:t>
      </w:r>
      <w:r w:rsidR="002607BD" w:rsidRPr="00AB1CF2">
        <w:t>ateryallerin yararlanma istatistiklerinin incelenmesi</w:t>
      </w:r>
      <w:r w:rsidRPr="00AB1CF2">
        <w:t>.</w:t>
      </w:r>
    </w:p>
    <w:p w14:paraId="45166919" w14:textId="77777777" w:rsidR="00430387" w:rsidRPr="00AB1CF2" w:rsidRDefault="002607BD" w:rsidP="006114E2">
      <w:pPr>
        <w:pStyle w:val="GvdeMetni"/>
        <w:numPr>
          <w:ilvl w:val="0"/>
          <w:numId w:val="37"/>
        </w:numPr>
        <w:spacing w:line="276" w:lineRule="auto"/>
        <w:ind w:right="16"/>
        <w:jc w:val="both"/>
      </w:pPr>
      <w:r w:rsidRPr="00AB1CF2">
        <w:t>Ayıklanması önerilen materyallerin listelenmesi</w:t>
      </w:r>
      <w:r w:rsidR="00146364" w:rsidRPr="00AB1CF2">
        <w:t>.</w:t>
      </w:r>
    </w:p>
    <w:p w14:paraId="7137AFEB" w14:textId="07CAAB1E" w:rsidR="002607BD" w:rsidRPr="00AB1CF2" w:rsidRDefault="00146364" w:rsidP="006114E2">
      <w:pPr>
        <w:pStyle w:val="GvdeMetni"/>
        <w:numPr>
          <w:ilvl w:val="0"/>
          <w:numId w:val="37"/>
        </w:numPr>
        <w:spacing w:line="276" w:lineRule="auto"/>
        <w:ind w:right="16"/>
        <w:jc w:val="both"/>
      </w:pPr>
      <w:r w:rsidRPr="00AB1CF2">
        <w:t>M</w:t>
      </w:r>
      <w:r w:rsidR="002607BD" w:rsidRPr="00AB1CF2">
        <w:t xml:space="preserve">ateryallerin </w:t>
      </w:r>
      <w:r w:rsidRPr="00AB1CF2">
        <w:t xml:space="preserve">envanterden </w:t>
      </w:r>
      <w:r w:rsidR="002607BD" w:rsidRPr="00AB1CF2">
        <w:t>düşül</w:t>
      </w:r>
      <w:r w:rsidRPr="00AB1CF2">
        <w:t>mesi.</w:t>
      </w:r>
    </w:p>
    <w:p w14:paraId="051358DF" w14:textId="77777777" w:rsidR="00430387" w:rsidRPr="00AB1CF2" w:rsidRDefault="00430387" w:rsidP="006114E2">
      <w:pPr>
        <w:pStyle w:val="GvdeMetni"/>
        <w:spacing w:line="276" w:lineRule="auto"/>
        <w:ind w:left="862" w:right="16" w:firstLine="0"/>
        <w:jc w:val="both"/>
      </w:pPr>
    </w:p>
    <w:p w14:paraId="014C3746" w14:textId="77777777" w:rsidR="00752214" w:rsidRPr="00AB1CF2" w:rsidRDefault="00752214" w:rsidP="006114E2">
      <w:pPr>
        <w:pStyle w:val="GvdeMetni"/>
        <w:spacing w:line="276" w:lineRule="auto"/>
        <w:ind w:left="862" w:right="16" w:firstLine="0"/>
        <w:jc w:val="both"/>
      </w:pPr>
    </w:p>
    <w:p w14:paraId="13E808D1" w14:textId="77777777" w:rsidR="00383639" w:rsidRPr="00AB1CF2" w:rsidRDefault="00383639" w:rsidP="006114E2">
      <w:pPr>
        <w:pStyle w:val="ListeParagraf"/>
        <w:tabs>
          <w:tab w:val="left" w:pos="426"/>
        </w:tabs>
        <w:spacing w:line="276" w:lineRule="auto"/>
        <w:ind w:left="142" w:right="16" w:firstLine="0"/>
        <w:rPr>
          <w:sz w:val="24"/>
          <w:szCs w:val="24"/>
        </w:rPr>
      </w:pPr>
    </w:p>
    <w:p w14:paraId="5F71C7C0" w14:textId="47A7077A" w:rsidR="00383639" w:rsidRPr="00AB1CF2" w:rsidRDefault="00A54B2E" w:rsidP="006114E2">
      <w:pPr>
        <w:pStyle w:val="ListeParagraf"/>
        <w:tabs>
          <w:tab w:val="left" w:pos="426"/>
        </w:tabs>
        <w:spacing w:line="276" w:lineRule="auto"/>
        <w:ind w:left="142" w:right="16" w:firstLine="0"/>
        <w:jc w:val="center"/>
        <w:rPr>
          <w:b/>
          <w:bCs/>
          <w:sz w:val="24"/>
          <w:szCs w:val="24"/>
        </w:rPr>
      </w:pPr>
      <w:r w:rsidRPr="00AB1CF2">
        <w:rPr>
          <w:b/>
          <w:bCs/>
          <w:sz w:val="24"/>
          <w:szCs w:val="24"/>
        </w:rPr>
        <w:t>BEŞİNCİ BÖLÜM</w:t>
      </w:r>
    </w:p>
    <w:p w14:paraId="41861C30" w14:textId="20FE8645" w:rsidR="00F81FBD" w:rsidRPr="00AB1CF2" w:rsidRDefault="00A54B2E" w:rsidP="006114E2">
      <w:pPr>
        <w:pStyle w:val="ListeParagraf"/>
        <w:tabs>
          <w:tab w:val="left" w:pos="426"/>
        </w:tabs>
        <w:spacing w:line="276" w:lineRule="auto"/>
        <w:ind w:left="142" w:right="16" w:firstLine="0"/>
        <w:jc w:val="center"/>
        <w:rPr>
          <w:b/>
          <w:bCs/>
          <w:sz w:val="24"/>
          <w:szCs w:val="24"/>
        </w:rPr>
      </w:pPr>
      <w:r w:rsidRPr="00AB1CF2">
        <w:rPr>
          <w:b/>
          <w:bCs/>
          <w:sz w:val="24"/>
          <w:szCs w:val="24"/>
        </w:rPr>
        <w:t>Çeşitli ve Son Hükümler</w:t>
      </w:r>
    </w:p>
    <w:p w14:paraId="25C5393A" w14:textId="77777777" w:rsidR="00752214" w:rsidRPr="00AB1CF2" w:rsidRDefault="00752214" w:rsidP="006114E2">
      <w:pPr>
        <w:pStyle w:val="ListeParagraf"/>
        <w:tabs>
          <w:tab w:val="left" w:pos="426"/>
        </w:tabs>
        <w:spacing w:line="276" w:lineRule="auto"/>
        <w:ind w:left="142" w:right="16" w:firstLine="0"/>
        <w:rPr>
          <w:b/>
          <w:bCs/>
          <w:sz w:val="24"/>
          <w:szCs w:val="24"/>
        </w:rPr>
      </w:pPr>
    </w:p>
    <w:p w14:paraId="1AD4E998" w14:textId="6B8ACF39" w:rsidR="00383639" w:rsidRPr="00AB1CF2" w:rsidRDefault="00383639" w:rsidP="006114E2">
      <w:pPr>
        <w:pStyle w:val="Balk1"/>
        <w:spacing w:line="276" w:lineRule="auto"/>
        <w:ind w:left="142" w:right="16"/>
      </w:pPr>
      <w:r w:rsidRPr="00AB1CF2">
        <w:t>Yürürlük</w:t>
      </w:r>
    </w:p>
    <w:p w14:paraId="53CC9C08" w14:textId="24D99A3F" w:rsidR="00383639" w:rsidRPr="00AB1CF2" w:rsidRDefault="00383639" w:rsidP="006114E2">
      <w:pPr>
        <w:pStyle w:val="GvdeMetni"/>
        <w:spacing w:line="276" w:lineRule="auto"/>
        <w:ind w:left="142" w:right="16" w:firstLine="0"/>
        <w:jc w:val="both"/>
      </w:pPr>
      <w:r w:rsidRPr="00AB1CF2">
        <w:rPr>
          <w:b/>
        </w:rPr>
        <w:t xml:space="preserve">MADDE </w:t>
      </w:r>
      <w:r w:rsidR="00B34A2D" w:rsidRPr="00AB1CF2">
        <w:rPr>
          <w:b/>
        </w:rPr>
        <w:t>23</w:t>
      </w:r>
      <w:r w:rsidRPr="00AB1CF2">
        <w:rPr>
          <w:b/>
        </w:rPr>
        <w:t xml:space="preserve"> </w:t>
      </w:r>
      <w:r w:rsidRPr="00AB1CF2">
        <w:rPr>
          <w:b/>
          <w:bCs/>
        </w:rPr>
        <w:t>–</w:t>
      </w:r>
      <w:r w:rsidRPr="00AB1CF2">
        <w:t xml:space="preserve"> (1) Bu </w:t>
      </w:r>
      <w:r w:rsidR="00B34A2D" w:rsidRPr="00AB1CF2">
        <w:t>yö</w:t>
      </w:r>
      <w:r w:rsidRPr="00AB1CF2">
        <w:t xml:space="preserve">nerge </w:t>
      </w:r>
      <w:r w:rsidR="00D66AC7" w:rsidRPr="00AB1CF2">
        <w:t xml:space="preserve">hükümleri </w:t>
      </w:r>
      <w:r w:rsidRPr="00AB1CF2">
        <w:t>Senato tarafından kabul edildiği tarihte yürürlüğe girer.</w:t>
      </w:r>
    </w:p>
    <w:p w14:paraId="18B598DD" w14:textId="77777777" w:rsidR="00383639" w:rsidRPr="00AB1CF2" w:rsidRDefault="00383639" w:rsidP="006114E2">
      <w:pPr>
        <w:pStyle w:val="Balk1"/>
        <w:spacing w:line="276" w:lineRule="auto"/>
        <w:ind w:left="142" w:right="16"/>
      </w:pPr>
    </w:p>
    <w:p w14:paraId="326B2D15" w14:textId="14DDB6AC" w:rsidR="00383639" w:rsidRPr="00AB1CF2" w:rsidRDefault="00383639" w:rsidP="006114E2">
      <w:pPr>
        <w:pStyle w:val="Balk1"/>
        <w:spacing w:line="276" w:lineRule="auto"/>
        <w:ind w:left="142" w:right="16"/>
      </w:pPr>
      <w:r w:rsidRPr="00AB1CF2">
        <w:t>Yürütme</w:t>
      </w:r>
    </w:p>
    <w:p w14:paraId="1A19F38D" w14:textId="3C2B645B" w:rsidR="00F81FBD" w:rsidRPr="00AB1CF2" w:rsidRDefault="00383639" w:rsidP="006114E2">
      <w:pPr>
        <w:pStyle w:val="GvdeMetni"/>
        <w:spacing w:line="276" w:lineRule="auto"/>
        <w:ind w:left="142" w:right="16" w:firstLine="0"/>
        <w:jc w:val="both"/>
      </w:pPr>
      <w:r w:rsidRPr="00AB1CF2">
        <w:rPr>
          <w:b/>
        </w:rPr>
        <w:t>MADDE 2</w:t>
      </w:r>
      <w:r w:rsidR="00B34A2D" w:rsidRPr="00AB1CF2">
        <w:rPr>
          <w:b/>
        </w:rPr>
        <w:t>4</w:t>
      </w:r>
      <w:r w:rsidRPr="00AB1CF2">
        <w:rPr>
          <w:b/>
        </w:rPr>
        <w:t xml:space="preserve"> </w:t>
      </w:r>
      <w:r w:rsidRPr="00AB1CF2">
        <w:rPr>
          <w:b/>
          <w:bCs/>
        </w:rPr>
        <w:t>–</w:t>
      </w:r>
      <w:r w:rsidRPr="00AB1CF2">
        <w:t xml:space="preserve"> (1) Bu </w:t>
      </w:r>
      <w:r w:rsidR="00B34A2D" w:rsidRPr="00AB1CF2">
        <w:t>yö</w:t>
      </w:r>
      <w:r w:rsidRPr="00AB1CF2">
        <w:t xml:space="preserve">nerge hükümlerini </w:t>
      </w:r>
      <w:r w:rsidR="00B34A2D" w:rsidRPr="00AB1CF2">
        <w:t>re</w:t>
      </w:r>
      <w:r w:rsidRPr="00AB1CF2">
        <w:t>ktör yürütür.</w:t>
      </w:r>
    </w:p>
    <w:p w14:paraId="31154636" w14:textId="77777777" w:rsidR="00F81FBD" w:rsidRPr="00AB1CF2" w:rsidRDefault="00F81FBD" w:rsidP="006114E2">
      <w:pPr>
        <w:pStyle w:val="GvdeMetni"/>
        <w:spacing w:line="276" w:lineRule="auto"/>
        <w:ind w:left="142" w:right="16" w:firstLine="0"/>
        <w:jc w:val="both"/>
      </w:pPr>
    </w:p>
    <w:p w14:paraId="000AA7D9" w14:textId="77777777" w:rsidR="00383639" w:rsidRPr="00AB1CF2" w:rsidRDefault="00383639" w:rsidP="006114E2">
      <w:pPr>
        <w:pStyle w:val="GvdeMetni"/>
        <w:spacing w:line="276" w:lineRule="auto"/>
        <w:ind w:left="142" w:right="16" w:firstLine="0"/>
        <w:jc w:val="both"/>
      </w:pPr>
    </w:p>
    <w:sectPr w:rsidR="00383639" w:rsidRPr="00AB1CF2" w:rsidSect="00A02EB0">
      <w:headerReference w:type="even" r:id="rId12"/>
      <w:headerReference w:type="default" r:id="rId13"/>
      <w:footerReference w:type="even" r:id="rId14"/>
      <w:footerReference w:type="default" r:id="rId15"/>
      <w:headerReference w:type="first" r:id="rId16"/>
      <w:footerReference w:type="first" r:id="rId17"/>
      <w:pgSz w:w="11910" w:h="16840"/>
      <w:pgMar w:top="1417" w:right="1417" w:bottom="1417" w:left="1417" w:header="0" w:footer="73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C0BAE" w14:textId="77777777" w:rsidR="0053297F" w:rsidRDefault="0053297F">
      <w:r>
        <w:separator/>
      </w:r>
    </w:p>
  </w:endnote>
  <w:endnote w:type="continuationSeparator" w:id="0">
    <w:p w14:paraId="6BADD432" w14:textId="77777777" w:rsidR="0053297F" w:rsidRDefault="0053297F">
      <w:r>
        <w:continuationSeparator/>
      </w:r>
    </w:p>
  </w:endnote>
  <w:endnote w:type="continuationNotice" w:id="1">
    <w:p w14:paraId="06EFFC8A" w14:textId="77777777" w:rsidR="0053297F" w:rsidRDefault="00532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C484" w14:textId="77777777" w:rsidR="00CD3C68" w:rsidRDefault="00CD3C6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A8A8" w14:textId="77777777" w:rsidR="00CD3C68" w:rsidRDefault="00CD3C68" w:rsidP="00CD3C68">
    <w:pPr>
      <w:pStyle w:val="AltBilgi"/>
      <w:jc w:val="center"/>
    </w:pPr>
  </w:p>
  <w:sdt>
    <w:sdtPr>
      <w:id w:val="1222328215"/>
      <w:docPartObj>
        <w:docPartGallery w:val="Page Numbers (Bottom of Page)"/>
        <w:docPartUnique/>
      </w:docPartObj>
    </w:sdtPr>
    <w:sdtEndPr/>
    <w:sdtContent>
      <w:p w14:paraId="0CCFF9E5" w14:textId="6D155127" w:rsidR="00CD3C68" w:rsidRDefault="00CD3C68" w:rsidP="00CD3C68">
        <w:pPr>
          <w:pStyle w:val="AltBilgi"/>
          <w:tabs>
            <w:tab w:val="clear" w:pos="4536"/>
            <w:tab w:val="center" w:pos="4538"/>
            <w:tab w:val="left" w:pos="6004"/>
          </w:tabs>
        </w:pPr>
        <w:r>
          <w:tab/>
        </w:r>
        <w:r>
          <w:tab/>
        </w:r>
        <w:r>
          <w:tab/>
        </w: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CD3C68" w:rsidRPr="006E5E15" w14:paraId="476280C6" w14:textId="77777777" w:rsidTr="00EC52A2">
          <w:trPr>
            <w:trHeight w:val="416"/>
          </w:trPr>
          <w:tc>
            <w:tcPr>
              <w:tcW w:w="2126" w:type="dxa"/>
            </w:tcPr>
            <w:p w14:paraId="21B276E6" w14:textId="77777777" w:rsidR="00CD3C68" w:rsidRPr="006E5E15" w:rsidRDefault="00CD3C68" w:rsidP="00CD3C68">
              <w:pPr>
                <w:pStyle w:val="AltBilgi"/>
                <w:spacing w:line="240" w:lineRule="atLeast"/>
                <w:rPr>
                  <w:sz w:val="16"/>
                  <w:szCs w:val="16"/>
                </w:rPr>
              </w:pPr>
              <w:r w:rsidRPr="006E5E15">
                <w:rPr>
                  <w:sz w:val="16"/>
                  <w:szCs w:val="16"/>
                </w:rPr>
                <w:t xml:space="preserve">DOK.KOD: </w:t>
              </w:r>
              <w:r w:rsidRPr="00DA06AC">
                <w:rPr>
                  <w:sz w:val="16"/>
                  <w:szCs w:val="16"/>
                </w:rPr>
                <w:t>YÖN.KDD</w:t>
              </w:r>
              <w:r>
                <w:rPr>
                  <w:sz w:val="16"/>
                  <w:szCs w:val="16"/>
                </w:rPr>
                <w:t>B</w:t>
              </w:r>
              <w:r w:rsidRPr="00DA06AC">
                <w:rPr>
                  <w:sz w:val="16"/>
                  <w:szCs w:val="16"/>
                </w:rPr>
                <w:t>.01</w:t>
              </w:r>
            </w:p>
          </w:tc>
          <w:tc>
            <w:tcPr>
              <w:tcW w:w="2109" w:type="dxa"/>
            </w:tcPr>
            <w:p w14:paraId="56880B94" w14:textId="77777777" w:rsidR="00CD3C68" w:rsidRPr="006E5E15" w:rsidRDefault="00CD3C68" w:rsidP="00CD3C68">
              <w:pPr>
                <w:pStyle w:val="AltBilgi"/>
                <w:spacing w:line="240" w:lineRule="atLeast"/>
                <w:rPr>
                  <w:sz w:val="16"/>
                  <w:szCs w:val="16"/>
                </w:rPr>
              </w:pPr>
              <w:r w:rsidRPr="006E5E15">
                <w:rPr>
                  <w:sz w:val="16"/>
                  <w:szCs w:val="16"/>
                </w:rPr>
                <w:t xml:space="preserve">YAYIN TAR: </w:t>
              </w:r>
              <w:r w:rsidRPr="00DA06AC">
                <w:rPr>
                  <w:sz w:val="16"/>
                  <w:szCs w:val="16"/>
                </w:rPr>
                <w:t>24.11.2020</w:t>
              </w:r>
            </w:p>
          </w:tc>
          <w:tc>
            <w:tcPr>
              <w:tcW w:w="1714" w:type="dxa"/>
            </w:tcPr>
            <w:p w14:paraId="3C31052E" w14:textId="77777777" w:rsidR="00CD3C68" w:rsidRPr="006E5E15" w:rsidRDefault="00CD3C68" w:rsidP="00CD3C68">
              <w:pPr>
                <w:pStyle w:val="AltBilgi"/>
                <w:spacing w:line="240" w:lineRule="atLeast"/>
                <w:rPr>
                  <w:sz w:val="16"/>
                  <w:szCs w:val="16"/>
                </w:rPr>
              </w:pPr>
              <w:r w:rsidRPr="006E5E15">
                <w:rPr>
                  <w:sz w:val="16"/>
                  <w:szCs w:val="16"/>
                </w:rPr>
                <w:t xml:space="preserve">REV TAR: </w:t>
              </w:r>
              <w:r>
                <w:rPr>
                  <w:sz w:val="16"/>
                  <w:szCs w:val="16"/>
                </w:rPr>
                <w:t>28.08.2025</w:t>
              </w:r>
            </w:p>
          </w:tc>
          <w:tc>
            <w:tcPr>
              <w:tcW w:w="1422" w:type="dxa"/>
            </w:tcPr>
            <w:p w14:paraId="3FA09C70" w14:textId="77777777" w:rsidR="00CD3C68" w:rsidRPr="006E5E15" w:rsidRDefault="00CD3C68" w:rsidP="00CD3C68">
              <w:pPr>
                <w:pStyle w:val="AltBilgi"/>
                <w:spacing w:line="240" w:lineRule="atLeast"/>
                <w:jc w:val="center"/>
                <w:rPr>
                  <w:sz w:val="16"/>
                  <w:szCs w:val="16"/>
                </w:rPr>
              </w:pPr>
              <w:r w:rsidRPr="006E5E15">
                <w:rPr>
                  <w:sz w:val="16"/>
                  <w:szCs w:val="16"/>
                </w:rPr>
                <w:t>REV. NO: 0</w:t>
              </w:r>
              <w:r>
                <w:rPr>
                  <w:sz w:val="16"/>
                  <w:szCs w:val="16"/>
                </w:rPr>
                <w:t>2</w:t>
              </w:r>
            </w:p>
          </w:tc>
          <w:tc>
            <w:tcPr>
              <w:tcW w:w="1559" w:type="dxa"/>
            </w:tcPr>
            <w:p w14:paraId="0F9E4FA7" w14:textId="77777777" w:rsidR="00CD3C68" w:rsidRPr="006E5E15" w:rsidRDefault="00CD3C68" w:rsidP="00CD3C68">
              <w:pPr>
                <w:pStyle w:val="AltBilgi"/>
                <w:spacing w:line="240" w:lineRule="atLeast"/>
                <w:jc w:val="center"/>
                <w:rPr>
                  <w:sz w:val="16"/>
                  <w:szCs w:val="16"/>
                </w:rPr>
              </w:pPr>
              <w:r w:rsidRPr="006E5E15">
                <w:rPr>
                  <w:sz w:val="16"/>
                  <w:szCs w:val="16"/>
                </w:rPr>
                <w:t>HİZMETE ÖZEL</w:t>
              </w:r>
            </w:p>
          </w:tc>
        </w:tr>
      </w:tbl>
      <w:p w14:paraId="105BEF48" w14:textId="0B6F2E25" w:rsidR="00CD3C68" w:rsidRDefault="00CD3C68" w:rsidP="00CD3C68">
        <w:pPr>
          <w:pStyle w:val="AltBilgi"/>
          <w:jc w:val="center"/>
        </w:pPr>
        <w:r w:rsidRPr="006E5E15">
          <w:rPr>
            <w:sz w:val="16"/>
            <w:szCs w:val="16"/>
          </w:rPr>
          <w:t xml:space="preserve">Bu dokümanın basılı ancak imzasız hali “kontrolsüz kopya” olarak kabul edilmiştir.      Sayfa </w:t>
        </w:r>
        <w:r w:rsidRPr="006E5E15">
          <w:rPr>
            <w:sz w:val="16"/>
            <w:szCs w:val="16"/>
          </w:rPr>
          <w:fldChar w:fldCharType="begin"/>
        </w:r>
        <w:r w:rsidRPr="006E5E15">
          <w:rPr>
            <w:sz w:val="16"/>
            <w:szCs w:val="16"/>
          </w:rPr>
          <w:instrText>PAGE  \* Arabic  \* MERGEFORMAT</w:instrText>
        </w:r>
        <w:r w:rsidRPr="006E5E15">
          <w:rPr>
            <w:sz w:val="16"/>
            <w:szCs w:val="16"/>
          </w:rPr>
          <w:fldChar w:fldCharType="separate"/>
        </w:r>
        <w:r>
          <w:rPr>
            <w:sz w:val="16"/>
            <w:szCs w:val="16"/>
          </w:rPr>
          <w:t>1</w:t>
        </w:r>
        <w:r w:rsidRPr="006E5E15">
          <w:rPr>
            <w:sz w:val="16"/>
            <w:szCs w:val="16"/>
          </w:rPr>
          <w:fldChar w:fldCharType="end"/>
        </w:r>
        <w:r w:rsidRPr="006E5E15">
          <w:rPr>
            <w:sz w:val="16"/>
            <w:szCs w:val="16"/>
          </w:rPr>
          <w:t xml:space="preserve"> / </w:t>
        </w:r>
        <w:r w:rsidRPr="006E5E15">
          <w:rPr>
            <w:sz w:val="16"/>
            <w:szCs w:val="16"/>
          </w:rPr>
          <w:fldChar w:fldCharType="begin"/>
        </w:r>
        <w:r w:rsidRPr="006E5E15">
          <w:rPr>
            <w:sz w:val="16"/>
            <w:szCs w:val="16"/>
          </w:rPr>
          <w:instrText>NUMPAGES  \* Arabic  \* MERGEFORMAT</w:instrText>
        </w:r>
        <w:r w:rsidRPr="006E5E15">
          <w:rPr>
            <w:sz w:val="16"/>
            <w:szCs w:val="16"/>
          </w:rPr>
          <w:fldChar w:fldCharType="separate"/>
        </w:r>
        <w:r>
          <w:rPr>
            <w:sz w:val="16"/>
            <w:szCs w:val="16"/>
          </w:rPr>
          <w:t>9</w:t>
        </w:r>
        <w:r w:rsidRPr="006E5E15">
          <w:rPr>
            <w:sz w:val="16"/>
            <w:szCs w:val="16"/>
          </w:rPr>
          <w:fldChar w:fldCharType="end"/>
        </w:r>
      </w:p>
    </w:sdtContent>
  </w:sdt>
  <w:p w14:paraId="533858A1" w14:textId="72EADC8C" w:rsidR="00987798" w:rsidRDefault="00987798">
    <w:pPr>
      <w:pStyle w:val="GvdeMetni"/>
      <w:spacing w:line="14" w:lineRule="auto"/>
      <w:ind w:left="0" w:firstLine="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5693" w14:textId="77777777" w:rsidR="00CD3C68" w:rsidRDefault="00CD3C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D70D3" w14:textId="77777777" w:rsidR="0053297F" w:rsidRDefault="0053297F">
      <w:r>
        <w:separator/>
      </w:r>
    </w:p>
  </w:footnote>
  <w:footnote w:type="continuationSeparator" w:id="0">
    <w:p w14:paraId="237D1720" w14:textId="77777777" w:rsidR="0053297F" w:rsidRDefault="0053297F">
      <w:r>
        <w:continuationSeparator/>
      </w:r>
    </w:p>
  </w:footnote>
  <w:footnote w:type="continuationNotice" w:id="1">
    <w:p w14:paraId="69556AAB" w14:textId="77777777" w:rsidR="0053297F" w:rsidRDefault="005329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1FF6" w14:textId="77777777" w:rsidR="00CD3C68" w:rsidRDefault="00CD3C6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3C85" w14:textId="77777777" w:rsidR="00430387" w:rsidRDefault="00430387">
    <w:pPr>
      <w:pStyle w:val="stBilgi"/>
    </w:pPr>
  </w:p>
  <w:p w14:paraId="7178321C" w14:textId="24883EC5" w:rsidR="00430387" w:rsidRPr="00430387" w:rsidRDefault="00430387" w:rsidP="00430387">
    <w:pPr>
      <w:pStyle w:val="stBilgi"/>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3C04" w14:textId="77777777" w:rsidR="00CD3C68" w:rsidRDefault="00CD3C6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0A2"/>
    <w:multiLevelType w:val="hybridMultilevel"/>
    <w:tmpl w:val="3CB8A97C"/>
    <w:lvl w:ilvl="0" w:tplc="041F0017">
      <w:start w:val="1"/>
      <w:numFmt w:val="lowerLetter"/>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 w15:restartNumberingAfterBreak="0">
    <w:nsid w:val="02A52701"/>
    <w:multiLevelType w:val="hybridMultilevel"/>
    <w:tmpl w:val="306AAB14"/>
    <w:lvl w:ilvl="0" w:tplc="9ADA1182">
      <w:start w:val="1"/>
      <w:numFmt w:val="lowerLetter"/>
      <w:lvlText w:val="%1)"/>
      <w:lvlJc w:val="left"/>
      <w:pPr>
        <w:ind w:left="116" w:hanging="284"/>
      </w:pPr>
      <w:rPr>
        <w:rFonts w:ascii="Times New Roman" w:eastAsia="Times New Roman" w:hAnsi="Times New Roman" w:cs="Times New Roman" w:hint="default"/>
        <w:spacing w:val="-23"/>
        <w:w w:val="99"/>
        <w:sz w:val="24"/>
        <w:szCs w:val="24"/>
        <w:lang w:val="tr-TR" w:eastAsia="en-US" w:bidi="ar-SA"/>
      </w:rPr>
    </w:lvl>
    <w:lvl w:ilvl="1" w:tplc="F41457C8">
      <w:numFmt w:val="bullet"/>
      <w:lvlText w:val="•"/>
      <w:lvlJc w:val="left"/>
      <w:pPr>
        <w:ind w:left="1030" w:hanging="284"/>
      </w:pPr>
      <w:rPr>
        <w:rFonts w:hint="default"/>
        <w:lang w:val="tr-TR" w:eastAsia="en-US" w:bidi="ar-SA"/>
      </w:rPr>
    </w:lvl>
    <w:lvl w:ilvl="2" w:tplc="E4760A0C">
      <w:numFmt w:val="bullet"/>
      <w:lvlText w:val="•"/>
      <w:lvlJc w:val="left"/>
      <w:pPr>
        <w:ind w:left="1941" w:hanging="284"/>
      </w:pPr>
      <w:rPr>
        <w:rFonts w:hint="default"/>
        <w:lang w:val="tr-TR" w:eastAsia="en-US" w:bidi="ar-SA"/>
      </w:rPr>
    </w:lvl>
    <w:lvl w:ilvl="3" w:tplc="E4AACA08">
      <w:numFmt w:val="bullet"/>
      <w:lvlText w:val="•"/>
      <w:lvlJc w:val="left"/>
      <w:pPr>
        <w:ind w:left="2852" w:hanging="284"/>
      </w:pPr>
      <w:rPr>
        <w:rFonts w:hint="default"/>
        <w:lang w:val="tr-TR" w:eastAsia="en-US" w:bidi="ar-SA"/>
      </w:rPr>
    </w:lvl>
    <w:lvl w:ilvl="4" w:tplc="08BEE0BE">
      <w:numFmt w:val="bullet"/>
      <w:lvlText w:val="•"/>
      <w:lvlJc w:val="left"/>
      <w:pPr>
        <w:ind w:left="3763" w:hanging="284"/>
      </w:pPr>
      <w:rPr>
        <w:rFonts w:hint="default"/>
        <w:lang w:val="tr-TR" w:eastAsia="en-US" w:bidi="ar-SA"/>
      </w:rPr>
    </w:lvl>
    <w:lvl w:ilvl="5" w:tplc="8D1262E8">
      <w:numFmt w:val="bullet"/>
      <w:lvlText w:val="•"/>
      <w:lvlJc w:val="left"/>
      <w:pPr>
        <w:ind w:left="4674" w:hanging="284"/>
      </w:pPr>
      <w:rPr>
        <w:rFonts w:hint="default"/>
        <w:lang w:val="tr-TR" w:eastAsia="en-US" w:bidi="ar-SA"/>
      </w:rPr>
    </w:lvl>
    <w:lvl w:ilvl="6" w:tplc="C448998E">
      <w:numFmt w:val="bullet"/>
      <w:lvlText w:val="•"/>
      <w:lvlJc w:val="left"/>
      <w:pPr>
        <w:ind w:left="5585" w:hanging="284"/>
      </w:pPr>
      <w:rPr>
        <w:rFonts w:hint="default"/>
        <w:lang w:val="tr-TR" w:eastAsia="en-US" w:bidi="ar-SA"/>
      </w:rPr>
    </w:lvl>
    <w:lvl w:ilvl="7" w:tplc="4328C67C">
      <w:numFmt w:val="bullet"/>
      <w:lvlText w:val="•"/>
      <w:lvlJc w:val="left"/>
      <w:pPr>
        <w:ind w:left="6496" w:hanging="284"/>
      </w:pPr>
      <w:rPr>
        <w:rFonts w:hint="default"/>
        <w:lang w:val="tr-TR" w:eastAsia="en-US" w:bidi="ar-SA"/>
      </w:rPr>
    </w:lvl>
    <w:lvl w:ilvl="8" w:tplc="1FDEEE08">
      <w:numFmt w:val="bullet"/>
      <w:lvlText w:val="•"/>
      <w:lvlJc w:val="left"/>
      <w:pPr>
        <w:ind w:left="7407" w:hanging="284"/>
      </w:pPr>
      <w:rPr>
        <w:rFonts w:hint="default"/>
        <w:lang w:val="tr-TR" w:eastAsia="en-US" w:bidi="ar-SA"/>
      </w:rPr>
    </w:lvl>
  </w:abstractNum>
  <w:abstractNum w:abstractNumId="2" w15:restartNumberingAfterBreak="0">
    <w:nsid w:val="03B143AE"/>
    <w:multiLevelType w:val="hybridMultilevel"/>
    <w:tmpl w:val="55B20004"/>
    <w:lvl w:ilvl="0" w:tplc="041F0017">
      <w:start w:val="1"/>
      <w:numFmt w:val="lowerLetter"/>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 w15:restartNumberingAfterBreak="0">
    <w:nsid w:val="0BD46467"/>
    <w:multiLevelType w:val="multilevel"/>
    <w:tmpl w:val="0290B17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821452"/>
    <w:multiLevelType w:val="hybridMultilevel"/>
    <w:tmpl w:val="61C8D43A"/>
    <w:lvl w:ilvl="0" w:tplc="406E39D4">
      <w:start w:val="1"/>
      <w:numFmt w:val="lowerLetter"/>
      <w:lvlText w:val="%1)"/>
      <w:lvlJc w:val="left"/>
      <w:pPr>
        <w:ind w:left="116" w:hanging="267"/>
      </w:pPr>
      <w:rPr>
        <w:rFonts w:ascii="Times New Roman" w:eastAsia="Times New Roman" w:hAnsi="Times New Roman" w:cs="Times New Roman" w:hint="default"/>
        <w:spacing w:val="-1"/>
        <w:w w:val="100"/>
        <w:sz w:val="24"/>
        <w:szCs w:val="24"/>
        <w:lang w:val="tr-TR" w:eastAsia="en-US" w:bidi="ar-SA"/>
      </w:rPr>
    </w:lvl>
    <w:lvl w:ilvl="1" w:tplc="037881D4">
      <w:numFmt w:val="bullet"/>
      <w:lvlText w:val="•"/>
      <w:lvlJc w:val="left"/>
      <w:pPr>
        <w:ind w:left="1030" w:hanging="267"/>
      </w:pPr>
      <w:rPr>
        <w:rFonts w:hint="default"/>
        <w:lang w:val="tr-TR" w:eastAsia="en-US" w:bidi="ar-SA"/>
      </w:rPr>
    </w:lvl>
    <w:lvl w:ilvl="2" w:tplc="3C8075B6">
      <w:numFmt w:val="bullet"/>
      <w:lvlText w:val="•"/>
      <w:lvlJc w:val="left"/>
      <w:pPr>
        <w:ind w:left="1941" w:hanging="267"/>
      </w:pPr>
      <w:rPr>
        <w:rFonts w:hint="default"/>
        <w:lang w:val="tr-TR" w:eastAsia="en-US" w:bidi="ar-SA"/>
      </w:rPr>
    </w:lvl>
    <w:lvl w:ilvl="3" w:tplc="59FC74BC">
      <w:numFmt w:val="bullet"/>
      <w:lvlText w:val="•"/>
      <w:lvlJc w:val="left"/>
      <w:pPr>
        <w:ind w:left="2852" w:hanging="267"/>
      </w:pPr>
      <w:rPr>
        <w:rFonts w:hint="default"/>
        <w:lang w:val="tr-TR" w:eastAsia="en-US" w:bidi="ar-SA"/>
      </w:rPr>
    </w:lvl>
    <w:lvl w:ilvl="4" w:tplc="AFA4C2EE">
      <w:numFmt w:val="bullet"/>
      <w:lvlText w:val="•"/>
      <w:lvlJc w:val="left"/>
      <w:pPr>
        <w:ind w:left="3763" w:hanging="267"/>
      </w:pPr>
      <w:rPr>
        <w:rFonts w:hint="default"/>
        <w:lang w:val="tr-TR" w:eastAsia="en-US" w:bidi="ar-SA"/>
      </w:rPr>
    </w:lvl>
    <w:lvl w:ilvl="5" w:tplc="96A83264">
      <w:numFmt w:val="bullet"/>
      <w:lvlText w:val="•"/>
      <w:lvlJc w:val="left"/>
      <w:pPr>
        <w:ind w:left="4674" w:hanging="267"/>
      </w:pPr>
      <w:rPr>
        <w:rFonts w:hint="default"/>
        <w:lang w:val="tr-TR" w:eastAsia="en-US" w:bidi="ar-SA"/>
      </w:rPr>
    </w:lvl>
    <w:lvl w:ilvl="6" w:tplc="B6DEDBF4">
      <w:numFmt w:val="bullet"/>
      <w:lvlText w:val="•"/>
      <w:lvlJc w:val="left"/>
      <w:pPr>
        <w:ind w:left="5585" w:hanging="267"/>
      </w:pPr>
      <w:rPr>
        <w:rFonts w:hint="default"/>
        <w:lang w:val="tr-TR" w:eastAsia="en-US" w:bidi="ar-SA"/>
      </w:rPr>
    </w:lvl>
    <w:lvl w:ilvl="7" w:tplc="C7383F76">
      <w:numFmt w:val="bullet"/>
      <w:lvlText w:val="•"/>
      <w:lvlJc w:val="left"/>
      <w:pPr>
        <w:ind w:left="6496" w:hanging="267"/>
      </w:pPr>
      <w:rPr>
        <w:rFonts w:hint="default"/>
        <w:lang w:val="tr-TR" w:eastAsia="en-US" w:bidi="ar-SA"/>
      </w:rPr>
    </w:lvl>
    <w:lvl w:ilvl="8" w:tplc="01FC615E">
      <w:numFmt w:val="bullet"/>
      <w:lvlText w:val="•"/>
      <w:lvlJc w:val="left"/>
      <w:pPr>
        <w:ind w:left="7407" w:hanging="267"/>
      </w:pPr>
      <w:rPr>
        <w:rFonts w:hint="default"/>
        <w:lang w:val="tr-TR" w:eastAsia="en-US" w:bidi="ar-SA"/>
      </w:rPr>
    </w:lvl>
  </w:abstractNum>
  <w:abstractNum w:abstractNumId="5" w15:restartNumberingAfterBreak="0">
    <w:nsid w:val="10A11796"/>
    <w:multiLevelType w:val="multilevel"/>
    <w:tmpl w:val="FB44E2D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0EF4C8C"/>
    <w:multiLevelType w:val="multilevel"/>
    <w:tmpl w:val="E4D8CB12"/>
    <w:lvl w:ilvl="0">
      <w:start w:val="1"/>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4135352"/>
    <w:multiLevelType w:val="hybridMultilevel"/>
    <w:tmpl w:val="4D7E63A8"/>
    <w:lvl w:ilvl="0" w:tplc="041F0017">
      <w:start w:val="1"/>
      <w:numFmt w:val="lowerLetter"/>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8" w15:restartNumberingAfterBreak="0">
    <w:nsid w:val="16735CDD"/>
    <w:multiLevelType w:val="hybridMultilevel"/>
    <w:tmpl w:val="8D36DA42"/>
    <w:lvl w:ilvl="0" w:tplc="AAB467BA">
      <w:start w:val="1"/>
      <w:numFmt w:val="lowerLetter"/>
      <w:lvlText w:val="%1)"/>
      <w:lvlJc w:val="left"/>
      <w:pPr>
        <w:ind w:left="116" w:hanging="284"/>
      </w:pPr>
      <w:rPr>
        <w:rFonts w:ascii="Times New Roman" w:eastAsia="Times New Roman" w:hAnsi="Times New Roman" w:cs="Times New Roman" w:hint="default"/>
        <w:b/>
        <w:bCs/>
        <w:spacing w:val="-23"/>
        <w:w w:val="99"/>
        <w:sz w:val="24"/>
        <w:szCs w:val="24"/>
        <w:lang w:val="tr-TR" w:eastAsia="en-US" w:bidi="ar-SA"/>
      </w:rPr>
    </w:lvl>
    <w:lvl w:ilvl="1" w:tplc="DA9C47A6">
      <w:numFmt w:val="bullet"/>
      <w:lvlText w:val="•"/>
      <w:lvlJc w:val="left"/>
      <w:pPr>
        <w:ind w:left="1030" w:hanging="284"/>
      </w:pPr>
      <w:rPr>
        <w:rFonts w:hint="default"/>
        <w:lang w:val="tr-TR" w:eastAsia="en-US" w:bidi="ar-SA"/>
      </w:rPr>
    </w:lvl>
    <w:lvl w:ilvl="2" w:tplc="368A9806">
      <w:numFmt w:val="bullet"/>
      <w:lvlText w:val="•"/>
      <w:lvlJc w:val="left"/>
      <w:pPr>
        <w:ind w:left="1941" w:hanging="284"/>
      </w:pPr>
      <w:rPr>
        <w:rFonts w:hint="default"/>
        <w:lang w:val="tr-TR" w:eastAsia="en-US" w:bidi="ar-SA"/>
      </w:rPr>
    </w:lvl>
    <w:lvl w:ilvl="3" w:tplc="B07650BA">
      <w:numFmt w:val="bullet"/>
      <w:lvlText w:val="•"/>
      <w:lvlJc w:val="left"/>
      <w:pPr>
        <w:ind w:left="2852" w:hanging="284"/>
      </w:pPr>
      <w:rPr>
        <w:rFonts w:hint="default"/>
        <w:lang w:val="tr-TR" w:eastAsia="en-US" w:bidi="ar-SA"/>
      </w:rPr>
    </w:lvl>
    <w:lvl w:ilvl="4" w:tplc="63D0C014">
      <w:numFmt w:val="bullet"/>
      <w:lvlText w:val="•"/>
      <w:lvlJc w:val="left"/>
      <w:pPr>
        <w:ind w:left="3763" w:hanging="284"/>
      </w:pPr>
      <w:rPr>
        <w:rFonts w:hint="default"/>
        <w:lang w:val="tr-TR" w:eastAsia="en-US" w:bidi="ar-SA"/>
      </w:rPr>
    </w:lvl>
    <w:lvl w:ilvl="5" w:tplc="661EE5A0">
      <w:numFmt w:val="bullet"/>
      <w:lvlText w:val="•"/>
      <w:lvlJc w:val="left"/>
      <w:pPr>
        <w:ind w:left="4674" w:hanging="284"/>
      </w:pPr>
      <w:rPr>
        <w:rFonts w:hint="default"/>
        <w:lang w:val="tr-TR" w:eastAsia="en-US" w:bidi="ar-SA"/>
      </w:rPr>
    </w:lvl>
    <w:lvl w:ilvl="6" w:tplc="E8F8FA80">
      <w:numFmt w:val="bullet"/>
      <w:lvlText w:val="•"/>
      <w:lvlJc w:val="left"/>
      <w:pPr>
        <w:ind w:left="5585" w:hanging="284"/>
      </w:pPr>
      <w:rPr>
        <w:rFonts w:hint="default"/>
        <w:lang w:val="tr-TR" w:eastAsia="en-US" w:bidi="ar-SA"/>
      </w:rPr>
    </w:lvl>
    <w:lvl w:ilvl="7" w:tplc="C3FC0FB6">
      <w:numFmt w:val="bullet"/>
      <w:lvlText w:val="•"/>
      <w:lvlJc w:val="left"/>
      <w:pPr>
        <w:ind w:left="6496" w:hanging="284"/>
      </w:pPr>
      <w:rPr>
        <w:rFonts w:hint="default"/>
        <w:lang w:val="tr-TR" w:eastAsia="en-US" w:bidi="ar-SA"/>
      </w:rPr>
    </w:lvl>
    <w:lvl w:ilvl="8" w:tplc="F7704EE6">
      <w:numFmt w:val="bullet"/>
      <w:lvlText w:val="•"/>
      <w:lvlJc w:val="left"/>
      <w:pPr>
        <w:ind w:left="7407" w:hanging="284"/>
      </w:pPr>
      <w:rPr>
        <w:rFonts w:hint="default"/>
        <w:lang w:val="tr-TR" w:eastAsia="en-US" w:bidi="ar-SA"/>
      </w:rPr>
    </w:lvl>
  </w:abstractNum>
  <w:abstractNum w:abstractNumId="9" w15:restartNumberingAfterBreak="0">
    <w:nsid w:val="19661442"/>
    <w:multiLevelType w:val="hybridMultilevel"/>
    <w:tmpl w:val="BF9EA098"/>
    <w:lvl w:ilvl="0" w:tplc="832A701A">
      <w:start w:val="1"/>
      <w:numFmt w:val="lowerLetter"/>
      <w:lvlText w:val="%1)"/>
      <w:lvlJc w:val="left"/>
      <w:pPr>
        <w:ind w:left="116" w:hanging="284"/>
      </w:pPr>
      <w:rPr>
        <w:rFonts w:ascii="Times New Roman" w:eastAsia="Times New Roman" w:hAnsi="Times New Roman" w:cs="Times New Roman" w:hint="default"/>
        <w:spacing w:val="-28"/>
        <w:w w:val="99"/>
        <w:sz w:val="24"/>
        <w:szCs w:val="24"/>
        <w:lang w:val="tr-TR" w:eastAsia="en-US" w:bidi="ar-SA"/>
      </w:rPr>
    </w:lvl>
    <w:lvl w:ilvl="1" w:tplc="26C495BC">
      <w:numFmt w:val="bullet"/>
      <w:lvlText w:val="•"/>
      <w:lvlJc w:val="left"/>
      <w:pPr>
        <w:ind w:left="1030" w:hanging="284"/>
      </w:pPr>
      <w:rPr>
        <w:rFonts w:hint="default"/>
        <w:lang w:val="tr-TR" w:eastAsia="en-US" w:bidi="ar-SA"/>
      </w:rPr>
    </w:lvl>
    <w:lvl w:ilvl="2" w:tplc="DA3EF48E">
      <w:numFmt w:val="bullet"/>
      <w:lvlText w:val="•"/>
      <w:lvlJc w:val="left"/>
      <w:pPr>
        <w:ind w:left="1941" w:hanging="284"/>
      </w:pPr>
      <w:rPr>
        <w:rFonts w:hint="default"/>
        <w:lang w:val="tr-TR" w:eastAsia="en-US" w:bidi="ar-SA"/>
      </w:rPr>
    </w:lvl>
    <w:lvl w:ilvl="3" w:tplc="755CE4BC">
      <w:numFmt w:val="bullet"/>
      <w:lvlText w:val="•"/>
      <w:lvlJc w:val="left"/>
      <w:pPr>
        <w:ind w:left="2852" w:hanging="284"/>
      </w:pPr>
      <w:rPr>
        <w:rFonts w:hint="default"/>
        <w:lang w:val="tr-TR" w:eastAsia="en-US" w:bidi="ar-SA"/>
      </w:rPr>
    </w:lvl>
    <w:lvl w:ilvl="4" w:tplc="B8BA6794">
      <w:numFmt w:val="bullet"/>
      <w:lvlText w:val="•"/>
      <w:lvlJc w:val="left"/>
      <w:pPr>
        <w:ind w:left="3763" w:hanging="284"/>
      </w:pPr>
      <w:rPr>
        <w:rFonts w:hint="default"/>
        <w:lang w:val="tr-TR" w:eastAsia="en-US" w:bidi="ar-SA"/>
      </w:rPr>
    </w:lvl>
    <w:lvl w:ilvl="5" w:tplc="03ECF6A8">
      <w:numFmt w:val="bullet"/>
      <w:lvlText w:val="•"/>
      <w:lvlJc w:val="left"/>
      <w:pPr>
        <w:ind w:left="4674" w:hanging="284"/>
      </w:pPr>
      <w:rPr>
        <w:rFonts w:hint="default"/>
        <w:lang w:val="tr-TR" w:eastAsia="en-US" w:bidi="ar-SA"/>
      </w:rPr>
    </w:lvl>
    <w:lvl w:ilvl="6" w:tplc="24B6AA2A">
      <w:numFmt w:val="bullet"/>
      <w:lvlText w:val="•"/>
      <w:lvlJc w:val="left"/>
      <w:pPr>
        <w:ind w:left="5585" w:hanging="284"/>
      </w:pPr>
      <w:rPr>
        <w:rFonts w:hint="default"/>
        <w:lang w:val="tr-TR" w:eastAsia="en-US" w:bidi="ar-SA"/>
      </w:rPr>
    </w:lvl>
    <w:lvl w:ilvl="7" w:tplc="8CDA0494">
      <w:numFmt w:val="bullet"/>
      <w:lvlText w:val="•"/>
      <w:lvlJc w:val="left"/>
      <w:pPr>
        <w:ind w:left="6496" w:hanging="284"/>
      </w:pPr>
      <w:rPr>
        <w:rFonts w:hint="default"/>
        <w:lang w:val="tr-TR" w:eastAsia="en-US" w:bidi="ar-SA"/>
      </w:rPr>
    </w:lvl>
    <w:lvl w:ilvl="8" w:tplc="E6EEBE8C">
      <w:numFmt w:val="bullet"/>
      <w:lvlText w:val="•"/>
      <w:lvlJc w:val="left"/>
      <w:pPr>
        <w:ind w:left="7407" w:hanging="284"/>
      </w:pPr>
      <w:rPr>
        <w:rFonts w:hint="default"/>
        <w:lang w:val="tr-TR" w:eastAsia="en-US" w:bidi="ar-SA"/>
      </w:rPr>
    </w:lvl>
  </w:abstractNum>
  <w:abstractNum w:abstractNumId="10" w15:restartNumberingAfterBreak="0">
    <w:nsid w:val="19DD6800"/>
    <w:multiLevelType w:val="multilevel"/>
    <w:tmpl w:val="304E7556"/>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1D7B1DC9"/>
    <w:multiLevelType w:val="hybridMultilevel"/>
    <w:tmpl w:val="D2F6CA52"/>
    <w:lvl w:ilvl="0" w:tplc="2AF0ACCC">
      <w:start w:val="1"/>
      <w:numFmt w:val="lowerLetter"/>
      <w:lvlText w:val="%1)"/>
      <w:lvlJc w:val="left"/>
      <w:pPr>
        <w:ind w:left="116" w:hanging="284"/>
      </w:pPr>
      <w:rPr>
        <w:rFonts w:ascii="Times New Roman" w:eastAsia="Times New Roman" w:hAnsi="Times New Roman" w:cs="Times New Roman" w:hint="default"/>
        <w:spacing w:val="-23"/>
        <w:w w:val="99"/>
        <w:sz w:val="24"/>
        <w:szCs w:val="24"/>
        <w:lang w:val="tr-TR" w:eastAsia="en-US" w:bidi="ar-SA"/>
      </w:rPr>
    </w:lvl>
    <w:lvl w:ilvl="1" w:tplc="B15EFAC2">
      <w:numFmt w:val="bullet"/>
      <w:lvlText w:val="•"/>
      <w:lvlJc w:val="left"/>
      <w:pPr>
        <w:ind w:left="1030" w:hanging="284"/>
      </w:pPr>
      <w:rPr>
        <w:rFonts w:hint="default"/>
        <w:lang w:val="tr-TR" w:eastAsia="en-US" w:bidi="ar-SA"/>
      </w:rPr>
    </w:lvl>
    <w:lvl w:ilvl="2" w:tplc="A5A4047A">
      <w:numFmt w:val="bullet"/>
      <w:lvlText w:val="•"/>
      <w:lvlJc w:val="left"/>
      <w:pPr>
        <w:ind w:left="1941" w:hanging="284"/>
      </w:pPr>
      <w:rPr>
        <w:rFonts w:hint="default"/>
        <w:lang w:val="tr-TR" w:eastAsia="en-US" w:bidi="ar-SA"/>
      </w:rPr>
    </w:lvl>
    <w:lvl w:ilvl="3" w:tplc="3E18742E">
      <w:numFmt w:val="bullet"/>
      <w:lvlText w:val="•"/>
      <w:lvlJc w:val="left"/>
      <w:pPr>
        <w:ind w:left="2852" w:hanging="284"/>
      </w:pPr>
      <w:rPr>
        <w:rFonts w:hint="default"/>
        <w:lang w:val="tr-TR" w:eastAsia="en-US" w:bidi="ar-SA"/>
      </w:rPr>
    </w:lvl>
    <w:lvl w:ilvl="4" w:tplc="7B8C3B58">
      <w:numFmt w:val="bullet"/>
      <w:lvlText w:val="•"/>
      <w:lvlJc w:val="left"/>
      <w:pPr>
        <w:ind w:left="3763" w:hanging="284"/>
      </w:pPr>
      <w:rPr>
        <w:rFonts w:hint="default"/>
        <w:lang w:val="tr-TR" w:eastAsia="en-US" w:bidi="ar-SA"/>
      </w:rPr>
    </w:lvl>
    <w:lvl w:ilvl="5" w:tplc="1B9CAD68">
      <w:numFmt w:val="bullet"/>
      <w:lvlText w:val="•"/>
      <w:lvlJc w:val="left"/>
      <w:pPr>
        <w:ind w:left="4674" w:hanging="284"/>
      </w:pPr>
      <w:rPr>
        <w:rFonts w:hint="default"/>
        <w:lang w:val="tr-TR" w:eastAsia="en-US" w:bidi="ar-SA"/>
      </w:rPr>
    </w:lvl>
    <w:lvl w:ilvl="6" w:tplc="F0CC885C">
      <w:numFmt w:val="bullet"/>
      <w:lvlText w:val="•"/>
      <w:lvlJc w:val="left"/>
      <w:pPr>
        <w:ind w:left="5585" w:hanging="284"/>
      </w:pPr>
      <w:rPr>
        <w:rFonts w:hint="default"/>
        <w:lang w:val="tr-TR" w:eastAsia="en-US" w:bidi="ar-SA"/>
      </w:rPr>
    </w:lvl>
    <w:lvl w:ilvl="7" w:tplc="975C5320">
      <w:numFmt w:val="bullet"/>
      <w:lvlText w:val="•"/>
      <w:lvlJc w:val="left"/>
      <w:pPr>
        <w:ind w:left="6496" w:hanging="284"/>
      </w:pPr>
      <w:rPr>
        <w:rFonts w:hint="default"/>
        <w:lang w:val="tr-TR" w:eastAsia="en-US" w:bidi="ar-SA"/>
      </w:rPr>
    </w:lvl>
    <w:lvl w:ilvl="8" w:tplc="7F74E90C">
      <w:numFmt w:val="bullet"/>
      <w:lvlText w:val="•"/>
      <w:lvlJc w:val="left"/>
      <w:pPr>
        <w:ind w:left="7407" w:hanging="284"/>
      </w:pPr>
      <w:rPr>
        <w:rFonts w:hint="default"/>
        <w:lang w:val="tr-TR" w:eastAsia="en-US" w:bidi="ar-SA"/>
      </w:rPr>
    </w:lvl>
  </w:abstractNum>
  <w:abstractNum w:abstractNumId="12" w15:restartNumberingAfterBreak="0">
    <w:nsid w:val="1EDA4099"/>
    <w:multiLevelType w:val="hybridMultilevel"/>
    <w:tmpl w:val="F3DCE4F8"/>
    <w:lvl w:ilvl="0" w:tplc="8D14C0F8">
      <w:start w:val="2"/>
      <w:numFmt w:val="decimal"/>
      <w:lvlText w:val="(%1)"/>
      <w:lvlJc w:val="left"/>
      <w:pPr>
        <w:ind w:left="116" w:hanging="384"/>
      </w:pPr>
      <w:rPr>
        <w:rFonts w:ascii="Times New Roman" w:eastAsia="Times New Roman" w:hAnsi="Times New Roman" w:cs="Times New Roman" w:hint="default"/>
        <w:spacing w:val="-28"/>
        <w:w w:val="99"/>
        <w:sz w:val="24"/>
        <w:szCs w:val="24"/>
        <w:lang w:val="tr-TR" w:eastAsia="en-US" w:bidi="ar-SA"/>
      </w:rPr>
    </w:lvl>
    <w:lvl w:ilvl="1" w:tplc="61E272B4">
      <w:numFmt w:val="bullet"/>
      <w:lvlText w:val="•"/>
      <w:lvlJc w:val="left"/>
      <w:pPr>
        <w:ind w:left="1030" w:hanging="384"/>
      </w:pPr>
      <w:rPr>
        <w:rFonts w:hint="default"/>
        <w:lang w:val="tr-TR" w:eastAsia="en-US" w:bidi="ar-SA"/>
      </w:rPr>
    </w:lvl>
    <w:lvl w:ilvl="2" w:tplc="C4E073D6">
      <w:numFmt w:val="bullet"/>
      <w:lvlText w:val="•"/>
      <w:lvlJc w:val="left"/>
      <w:pPr>
        <w:ind w:left="1941" w:hanging="384"/>
      </w:pPr>
      <w:rPr>
        <w:rFonts w:hint="default"/>
        <w:lang w:val="tr-TR" w:eastAsia="en-US" w:bidi="ar-SA"/>
      </w:rPr>
    </w:lvl>
    <w:lvl w:ilvl="3" w:tplc="6190462E">
      <w:numFmt w:val="bullet"/>
      <w:lvlText w:val="•"/>
      <w:lvlJc w:val="left"/>
      <w:pPr>
        <w:ind w:left="2852" w:hanging="384"/>
      </w:pPr>
      <w:rPr>
        <w:rFonts w:hint="default"/>
        <w:lang w:val="tr-TR" w:eastAsia="en-US" w:bidi="ar-SA"/>
      </w:rPr>
    </w:lvl>
    <w:lvl w:ilvl="4" w:tplc="C1625E4A">
      <w:numFmt w:val="bullet"/>
      <w:lvlText w:val="•"/>
      <w:lvlJc w:val="left"/>
      <w:pPr>
        <w:ind w:left="3763" w:hanging="384"/>
      </w:pPr>
      <w:rPr>
        <w:rFonts w:hint="default"/>
        <w:lang w:val="tr-TR" w:eastAsia="en-US" w:bidi="ar-SA"/>
      </w:rPr>
    </w:lvl>
    <w:lvl w:ilvl="5" w:tplc="AC2C8256">
      <w:numFmt w:val="bullet"/>
      <w:lvlText w:val="•"/>
      <w:lvlJc w:val="left"/>
      <w:pPr>
        <w:ind w:left="4674" w:hanging="384"/>
      </w:pPr>
      <w:rPr>
        <w:rFonts w:hint="default"/>
        <w:lang w:val="tr-TR" w:eastAsia="en-US" w:bidi="ar-SA"/>
      </w:rPr>
    </w:lvl>
    <w:lvl w:ilvl="6" w:tplc="9B348FAA">
      <w:numFmt w:val="bullet"/>
      <w:lvlText w:val="•"/>
      <w:lvlJc w:val="left"/>
      <w:pPr>
        <w:ind w:left="5585" w:hanging="384"/>
      </w:pPr>
      <w:rPr>
        <w:rFonts w:hint="default"/>
        <w:lang w:val="tr-TR" w:eastAsia="en-US" w:bidi="ar-SA"/>
      </w:rPr>
    </w:lvl>
    <w:lvl w:ilvl="7" w:tplc="F7483624">
      <w:numFmt w:val="bullet"/>
      <w:lvlText w:val="•"/>
      <w:lvlJc w:val="left"/>
      <w:pPr>
        <w:ind w:left="6496" w:hanging="384"/>
      </w:pPr>
      <w:rPr>
        <w:rFonts w:hint="default"/>
        <w:lang w:val="tr-TR" w:eastAsia="en-US" w:bidi="ar-SA"/>
      </w:rPr>
    </w:lvl>
    <w:lvl w:ilvl="8" w:tplc="8EF4A9B4">
      <w:numFmt w:val="bullet"/>
      <w:lvlText w:val="•"/>
      <w:lvlJc w:val="left"/>
      <w:pPr>
        <w:ind w:left="7407" w:hanging="384"/>
      </w:pPr>
      <w:rPr>
        <w:rFonts w:hint="default"/>
        <w:lang w:val="tr-TR" w:eastAsia="en-US" w:bidi="ar-SA"/>
      </w:rPr>
    </w:lvl>
  </w:abstractNum>
  <w:abstractNum w:abstractNumId="13" w15:restartNumberingAfterBreak="0">
    <w:nsid w:val="23D44681"/>
    <w:multiLevelType w:val="hybridMultilevel"/>
    <w:tmpl w:val="28686B86"/>
    <w:lvl w:ilvl="0" w:tplc="72848DA0">
      <w:start w:val="1"/>
      <w:numFmt w:val="lowerLetter"/>
      <w:lvlText w:val="%1)"/>
      <w:lvlJc w:val="left"/>
      <w:pPr>
        <w:ind w:left="116" w:hanging="284"/>
      </w:pPr>
      <w:rPr>
        <w:rFonts w:ascii="Times New Roman" w:eastAsia="Times New Roman" w:hAnsi="Times New Roman" w:cs="Times New Roman" w:hint="default"/>
        <w:spacing w:val="-23"/>
        <w:w w:val="99"/>
        <w:sz w:val="24"/>
        <w:szCs w:val="24"/>
        <w:lang w:val="tr-TR" w:eastAsia="en-US" w:bidi="ar-SA"/>
      </w:rPr>
    </w:lvl>
    <w:lvl w:ilvl="1" w:tplc="C936B3EC">
      <w:numFmt w:val="bullet"/>
      <w:lvlText w:val="•"/>
      <w:lvlJc w:val="left"/>
      <w:pPr>
        <w:ind w:left="1030" w:hanging="284"/>
      </w:pPr>
      <w:rPr>
        <w:rFonts w:hint="default"/>
        <w:lang w:val="tr-TR" w:eastAsia="en-US" w:bidi="ar-SA"/>
      </w:rPr>
    </w:lvl>
    <w:lvl w:ilvl="2" w:tplc="EF0A0FBE">
      <w:numFmt w:val="bullet"/>
      <w:lvlText w:val="•"/>
      <w:lvlJc w:val="left"/>
      <w:pPr>
        <w:ind w:left="1941" w:hanging="284"/>
      </w:pPr>
      <w:rPr>
        <w:rFonts w:hint="default"/>
        <w:lang w:val="tr-TR" w:eastAsia="en-US" w:bidi="ar-SA"/>
      </w:rPr>
    </w:lvl>
    <w:lvl w:ilvl="3" w:tplc="5F5CCA50">
      <w:numFmt w:val="bullet"/>
      <w:lvlText w:val="•"/>
      <w:lvlJc w:val="left"/>
      <w:pPr>
        <w:ind w:left="2852" w:hanging="284"/>
      </w:pPr>
      <w:rPr>
        <w:rFonts w:hint="default"/>
        <w:lang w:val="tr-TR" w:eastAsia="en-US" w:bidi="ar-SA"/>
      </w:rPr>
    </w:lvl>
    <w:lvl w:ilvl="4" w:tplc="ED1E47D8">
      <w:numFmt w:val="bullet"/>
      <w:lvlText w:val="•"/>
      <w:lvlJc w:val="left"/>
      <w:pPr>
        <w:ind w:left="3763" w:hanging="284"/>
      </w:pPr>
      <w:rPr>
        <w:rFonts w:hint="default"/>
        <w:lang w:val="tr-TR" w:eastAsia="en-US" w:bidi="ar-SA"/>
      </w:rPr>
    </w:lvl>
    <w:lvl w:ilvl="5" w:tplc="A20C4584">
      <w:numFmt w:val="bullet"/>
      <w:lvlText w:val="•"/>
      <w:lvlJc w:val="left"/>
      <w:pPr>
        <w:ind w:left="4674" w:hanging="284"/>
      </w:pPr>
      <w:rPr>
        <w:rFonts w:hint="default"/>
        <w:lang w:val="tr-TR" w:eastAsia="en-US" w:bidi="ar-SA"/>
      </w:rPr>
    </w:lvl>
    <w:lvl w:ilvl="6" w:tplc="49022C46">
      <w:numFmt w:val="bullet"/>
      <w:lvlText w:val="•"/>
      <w:lvlJc w:val="left"/>
      <w:pPr>
        <w:ind w:left="5585" w:hanging="284"/>
      </w:pPr>
      <w:rPr>
        <w:rFonts w:hint="default"/>
        <w:lang w:val="tr-TR" w:eastAsia="en-US" w:bidi="ar-SA"/>
      </w:rPr>
    </w:lvl>
    <w:lvl w:ilvl="7" w:tplc="04AA3B3A">
      <w:numFmt w:val="bullet"/>
      <w:lvlText w:val="•"/>
      <w:lvlJc w:val="left"/>
      <w:pPr>
        <w:ind w:left="6496" w:hanging="284"/>
      </w:pPr>
      <w:rPr>
        <w:rFonts w:hint="default"/>
        <w:lang w:val="tr-TR" w:eastAsia="en-US" w:bidi="ar-SA"/>
      </w:rPr>
    </w:lvl>
    <w:lvl w:ilvl="8" w:tplc="761A2516">
      <w:numFmt w:val="bullet"/>
      <w:lvlText w:val="•"/>
      <w:lvlJc w:val="left"/>
      <w:pPr>
        <w:ind w:left="7407" w:hanging="284"/>
      </w:pPr>
      <w:rPr>
        <w:rFonts w:hint="default"/>
        <w:lang w:val="tr-TR" w:eastAsia="en-US" w:bidi="ar-SA"/>
      </w:rPr>
    </w:lvl>
  </w:abstractNum>
  <w:abstractNum w:abstractNumId="14" w15:restartNumberingAfterBreak="0">
    <w:nsid w:val="279E15F4"/>
    <w:multiLevelType w:val="hybridMultilevel"/>
    <w:tmpl w:val="B4A80CC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87833C8"/>
    <w:multiLevelType w:val="hybridMultilevel"/>
    <w:tmpl w:val="660E8FA8"/>
    <w:lvl w:ilvl="0" w:tplc="041F0017">
      <w:start w:val="1"/>
      <w:numFmt w:val="lowerLetter"/>
      <w:lvlText w:val="%1)"/>
      <w:lvlJc w:val="left"/>
      <w:pPr>
        <w:ind w:left="1222" w:hanging="360"/>
      </w:p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16" w15:restartNumberingAfterBreak="0">
    <w:nsid w:val="29101349"/>
    <w:multiLevelType w:val="hybridMultilevel"/>
    <w:tmpl w:val="37423CB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C1308DF"/>
    <w:multiLevelType w:val="hybridMultilevel"/>
    <w:tmpl w:val="05FCD7D8"/>
    <w:lvl w:ilvl="0" w:tplc="041F0017">
      <w:start w:val="1"/>
      <w:numFmt w:val="lowerLetter"/>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8" w15:restartNumberingAfterBreak="0">
    <w:nsid w:val="2CE22050"/>
    <w:multiLevelType w:val="hybridMultilevel"/>
    <w:tmpl w:val="995E4438"/>
    <w:lvl w:ilvl="0" w:tplc="78442FC8">
      <w:start w:val="2"/>
      <w:numFmt w:val="decimal"/>
      <w:lvlText w:val="(%1)"/>
      <w:lvlJc w:val="left"/>
      <w:pPr>
        <w:ind w:left="116" w:hanging="353"/>
      </w:pPr>
      <w:rPr>
        <w:rFonts w:ascii="Times New Roman" w:eastAsia="Times New Roman" w:hAnsi="Times New Roman" w:cs="Times New Roman" w:hint="default"/>
        <w:w w:val="99"/>
        <w:sz w:val="24"/>
        <w:szCs w:val="24"/>
        <w:lang w:val="tr-TR" w:eastAsia="en-US" w:bidi="ar-SA"/>
      </w:rPr>
    </w:lvl>
    <w:lvl w:ilvl="1" w:tplc="5590D3E4">
      <w:numFmt w:val="bullet"/>
      <w:lvlText w:val="•"/>
      <w:lvlJc w:val="left"/>
      <w:pPr>
        <w:ind w:left="1030" w:hanging="353"/>
      </w:pPr>
      <w:rPr>
        <w:rFonts w:hint="default"/>
        <w:lang w:val="tr-TR" w:eastAsia="en-US" w:bidi="ar-SA"/>
      </w:rPr>
    </w:lvl>
    <w:lvl w:ilvl="2" w:tplc="58CCFC92">
      <w:numFmt w:val="bullet"/>
      <w:lvlText w:val="•"/>
      <w:lvlJc w:val="left"/>
      <w:pPr>
        <w:ind w:left="1941" w:hanging="353"/>
      </w:pPr>
      <w:rPr>
        <w:rFonts w:hint="default"/>
        <w:lang w:val="tr-TR" w:eastAsia="en-US" w:bidi="ar-SA"/>
      </w:rPr>
    </w:lvl>
    <w:lvl w:ilvl="3" w:tplc="3AD8BC76">
      <w:numFmt w:val="bullet"/>
      <w:lvlText w:val="•"/>
      <w:lvlJc w:val="left"/>
      <w:pPr>
        <w:ind w:left="2852" w:hanging="353"/>
      </w:pPr>
      <w:rPr>
        <w:rFonts w:hint="default"/>
        <w:lang w:val="tr-TR" w:eastAsia="en-US" w:bidi="ar-SA"/>
      </w:rPr>
    </w:lvl>
    <w:lvl w:ilvl="4" w:tplc="7D303CA8">
      <w:numFmt w:val="bullet"/>
      <w:lvlText w:val="•"/>
      <w:lvlJc w:val="left"/>
      <w:pPr>
        <w:ind w:left="3763" w:hanging="353"/>
      </w:pPr>
      <w:rPr>
        <w:rFonts w:hint="default"/>
        <w:lang w:val="tr-TR" w:eastAsia="en-US" w:bidi="ar-SA"/>
      </w:rPr>
    </w:lvl>
    <w:lvl w:ilvl="5" w:tplc="685036CC">
      <w:numFmt w:val="bullet"/>
      <w:lvlText w:val="•"/>
      <w:lvlJc w:val="left"/>
      <w:pPr>
        <w:ind w:left="4674" w:hanging="353"/>
      </w:pPr>
      <w:rPr>
        <w:rFonts w:hint="default"/>
        <w:lang w:val="tr-TR" w:eastAsia="en-US" w:bidi="ar-SA"/>
      </w:rPr>
    </w:lvl>
    <w:lvl w:ilvl="6" w:tplc="A664C53A">
      <w:numFmt w:val="bullet"/>
      <w:lvlText w:val="•"/>
      <w:lvlJc w:val="left"/>
      <w:pPr>
        <w:ind w:left="5585" w:hanging="353"/>
      </w:pPr>
      <w:rPr>
        <w:rFonts w:hint="default"/>
        <w:lang w:val="tr-TR" w:eastAsia="en-US" w:bidi="ar-SA"/>
      </w:rPr>
    </w:lvl>
    <w:lvl w:ilvl="7" w:tplc="BC58FC0E">
      <w:numFmt w:val="bullet"/>
      <w:lvlText w:val="•"/>
      <w:lvlJc w:val="left"/>
      <w:pPr>
        <w:ind w:left="6496" w:hanging="353"/>
      </w:pPr>
      <w:rPr>
        <w:rFonts w:hint="default"/>
        <w:lang w:val="tr-TR" w:eastAsia="en-US" w:bidi="ar-SA"/>
      </w:rPr>
    </w:lvl>
    <w:lvl w:ilvl="8" w:tplc="513496D4">
      <w:numFmt w:val="bullet"/>
      <w:lvlText w:val="•"/>
      <w:lvlJc w:val="left"/>
      <w:pPr>
        <w:ind w:left="7407" w:hanging="353"/>
      </w:pPr>
      <w:rPr>
        <w:rFonts w:hint="default"/>
        <w:lang w:val="tr-TR" w:eastAsia="en-US" w:bidi="ar-SA"/>
      </w:rPr>
    </w:lvl>
  </w:abstractNum>
  <w:abstractNum w:abstractNumId="19" w15:restartNumberingAfterBreak="0">
    <w:nsid w:val="2E6223C2"/>
    <w:multiLevelType w:val="hybridMultilevel"/>
    <w:tmpl w:val="0BCC115C"/>
    <w:lvl w:ilvl="0" w:tplc="041F0017">
      <w:start w:val="1"/>
      <w:numFmt w:val="lowerLetter"/>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0" w15:restartNumberingAfterBreak="0">
    <w:nsid w:val="2FF75678"/>
    <w:multiLevelType w:val="hybridMultilevel"/>
    <w:tmpl w:val="1F1E47B8"/>
    <w:lvl w:ilvl="0" w:tplc="041F0017">
      <w:start w:val="1"/>
      <w:numFmt w:val="lowerLetter"/>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1" w15:restartNumberingAfterBreak="0">
    <w:nsid w:val="313B5131"/>
    <w:multiLevelType w:val="hybridMultilevel"/>
    <w:tmpl w:val="390AA02A"/>
    <w:lvl w:ilvl="0" w:tplc="041F0017">
      <w:start w:val="1"/>
      <w:numFmt w:val="lowerLetter"/>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2" w15:restartNumberingAfterBreak="0">
    <w:nsid w:val="34804A83"/>
    <w:multiLevelType w:val="hybridMultilevel"/>
    <w:tmpl w:val="72664082"/>
    <w:lvl w:ilvl="0" w:tplc="041F0017">
      <w:start w:val="1"/>
      <w:numFmt w:val="lowerLetter"/>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3" w15:restartNumberingAfterBreak="0">
    <w:nsid w:val="34FE413F"/>
    <w:multiLevelType w:val="multilevel"/>
    <w:tmpl w:val="52921ABE"/>
    <w:lvl w:ilvl="0">
      <w:start w:val="1"/>
      <w:numFmt w:val="decimal"/>
      <w:lvlText w:val="%1)"/>
      <w:lvlJc w:val="left"/>
      <w:pPr>
        <w:ind w:left="460" w:hanging="360"/>
      </w:pPr>
      <w:rPr>
        <w:rFonts w:hint="default"/>
      </w:rPr>
    </w:lvl>
    <w:lvl w:ilvl="1">
      <w:start w:val="1"/>
      <w:numFmt w:val="lowerLetter"/>
      <w:lvlText w:val="%2."/>
      <w:lvlJc w:val="left"/>
      <w:pPr>
        <w:ind w:left="1180" w:hanging="360"/>
      </w:pPr>
      <w:rPr>
        <w:rFonts w:hint="default"/>
      </w:rPr>
    </w:lvl>
    <w:lvl w:ilvl="2">
      <w:start w:val="1"/>
      <w:numFmt w:val="lowerRoman"/>
      <w:lvlText w:val="%3."/>
      <w:lvlJc w:val="right"/>
      <w:pPr>
        <w:ind w:left="1900" w:hanging="180"/>
      </w:pPr>
      <w:rPr>
        <w:rFonts w:hint="default"/>
      </w:rPr>
    </w:lvl>
    <w:lvl w:ilvl="3">
      <w:start w:val="1"/>
      <w:numFmt w:val="decimal"/>
      <w:lvlText w:val="%4."/>
      <w:lvlJc w:val="left"/>
      <w:pPr>
        <w:ind w:left="2620" w:hanging="360"/>
      </w:pPr>
      <w:rPr>
        <w:rFonts w:hint="default"/>
      </w:rPr>
    </w:lvl>
    <w:lvl w:ilvl="4">
      <w:start w:val="1"/>
      <w:numFmt w:val="lowerLetter"/>
      <w:lvlText w:val="%5."/>
      <w:lvlJc w:val="left"/>
      <w:pPr>
        <w:ind w:left="3340" w:hanging="360"/>
      </w:pPr>
      <w:rPr>
        <w:rFonts w:hint="default"/>
      </w:rPr>
    </w:lvl>
    <w:lvl w:ilvl="5">
      <w:start w:val="1"/>
      <w:numFmt w:val="lowerRoman"/>
      <w:lvlText w:val="%6."/>
      <w:lvlJc w:val="right"/>
      <w:pPr>
        <w:ind w:left="4060" w:hanging="180"/>
      </w:pPr>
      <w:rPr>
        <w:rFonts w:hint="default"/>
      </w:rPr>
    </w:lvl>
    <w:lvl w:ilvl="6">
      <w:start w:val="1"/>
      <w:numFmt w:val="decimal"/>
      <w:lvlText w:val="%7."/>
      <w:lvlJc w:val="left"/>
      <w:pPr>
        <w:ind w:left="4780" w:hanging="360"/>
      </w:pPr>
      <w:rPr>
        <w:rFonts w:hint="default"/>
      </w:rPr>
    </w:lvl>
    <w:lvl w:ilvl="7">
      <w:start w:val="1"/>
      <w:numFmt w:val="lowerLetter"/>
      <w:lvlText w:val="%8."/>
      <w:lvlJc w:val="left"/>
      <w:pPr>
        <w:ind w:left="5500" w:hanging="360"/>
      </w:pPr>
      <w:rPr>
        <w:rFonts w:hint="default"/>
      </w:rPr>
    </w:lvl>
    <w:lvl w:ilvl="8">
      <w:start w:val="1"/>
      <w:numFmt w:val="lowerRoman"/>
      <w:lvlText w:val="%9."/>
      <w:lvlJc w:val="right"/>
      <w:pPr>
        <w:ind w:left="6220" w:hanging="180"/>
      </w:pPr>
      <w:rPr>
        <w:rFonts w:hint="default"/>
      </w:rPr>
    </w:lvl>
  </w:abstractNum>
  <w:abstractNum w:abstractNumId="24" w15:restartNumberingAfterBreak="0">
    <w:nsid w:val="3C140C2F"/>
    <w:multiLevelType w:val="hybridMultilevel"/>
    <w:tmpl w:val="49F83198"/>
    <w:lvl w:ilvl="0" w:tplc="041F0017">
      <w:start w:val="1"/>
      <w:numFmt w:val="lowerLetter"/>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5" w15:restartNumberingAfterBreak="0">
    <w:nsid w:val="4BBF362A"/>
    <w:multiLevelType w:val="hybridMultilevel"/>
    <w:tmpl w:val="6132380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C841D09"/>
    <w:multiLevelType w:val="hybridMultilevel"/>
    <w:tmpl w:val="1CBA8FD8"/>
    <w:lvl w:ilvl="0" w:tplc="DAEE9CEA">
      <w:start w:val="1"/>
      <w:numFmt w:val="lowerLetter"/>
      <w:lvlText w:val="%1)"/>
      <w:lvlJc w:val="left"/>
      <w:pPr>
        <w:ind w:left="1251" w:hanging="284"/>
      </w:pPr>
      <w:rPr>
        <w:rFonts w:ascii="Times New Roman" w:eastAsia="Times New Roman" w:hAnsi="Times New Roman" w:cs="Times New Roman" w:hint="default"/>
        <w:spacing w:val="-23"/>
        <w:w w:val="99"/>
        <w:sz w:val="24"/>
        <w:szCs w:val="24"/>
        <w:lang w:val="tr-TR" w:eastAsia="en-US" w:bidi="ar-SA"/>
      </w:rPr>
    </w:lvl>
    <w:lvl w:ilvl="1" w:tplc="237A8214">
      <w:numFmt w:val="bullet"/>
      <w:lvlText w:val="•"/>
      <w:lvlJc w:val="left"/>
      <w:pPr>
        <w:ind w:left="2056" w:hanging="284"/>
      </w:pPr>
      <w:rPr>
        <w:rFonts w:hint="default"/>
        <w:lang w:val="tr-TR" w:eastAsia="en-US" w:bidi="ar-SA"/>
      </w:rPr>
    </w:lvl>
    <w:lvl w:ilvl="2" w:tplc="CF5CAE36">
      <w:numFmt w:val="bullet"/>
      <w:lvlText w:val="•"/>
      <w:lvlJc w:val="left"/>
      <w:pPr>
        <w:ind w:left="2853" w:hanging="284"/>
      </w:pPr>
      <w:rPr>
        <w:rFonts w:hint="default"/>
        <w:lang w:val="tr-TR" w:eastAsia="en-US" w:bidi="ar-SA"/>
      </w:rPr>
    </w:lvl>
    <w:lvl w:ilvl="3" w:tplc="E598BA90">
      <w:numFmt w:val="bullet"/>
      <w:lvlText w:val="•"/>
      <w:lvlJc w:val="left"/>
      <w:pPr>
        <w:ind w:left="3650" w:hanging="284"/>
      </w:pPr>
      <w:rPr>
        <w:rFonts w:hint="default"/>
        <w:lang w:val="tr-TR" w:eastAsia="en-US" w:bidi="ar-SA"/>
      </w:rPr>
    </w:lvl>
    <w:lvl w:ilvl="4" w:tplc="DDF48176">
      <w:numFmt w:val="bullet"/>
      <w:lvlText w:val="•"/>
      <w:lvlJc w:val="left"/>
      <w:pPr>
        <w:ind w:left="4447" w:hanging="284"/>
      </w:pPr>
      <w:rPr>
        <w:rFonts w:hint="default"/>
        <w:lang w:val="tr-TR" w:eastAsia="en-US" w:bidi="ar-SA"/>
      </w:rPr>
    </w:lvl>
    <w:lvl w:ilvl="5" w:tplc="27B80FB2">
      <w:numFmt w:val="bullet"/>
      <w:lvlText w:val="•"/>
      <w:lvlJc w:val="left"/>
      <w:pPr>
        <w:ind w:left="5244" w:hanging="284"/>
      </w:pPr>
      <w:rPr>
        <w:rFonts w:hint="default"/>
        <w:lang w:val="tr-TR" w:eastAsia="en-US" w:bidi="ar-SA"/>
      </w:rPr>
    </w:lvl>
    <w:lvl w:ilvl="6" w:tplc="5F663E70">
      <w:numFmt w:val="bullet"/>
      <w:lvlText w:val="•"/>
      <w:lvlJc w:val="left"/>
      <w:pPr>
        <w:ind w:left="6041" w:hanging="284"/>
      </w:pPr>
      <w:rPr>
        <w:rFonts w:hint="default"/>
        <w:lang w:val="tr-TR" w:eastAsia="en-US" w:bidi="ar-SA"/>
      </w:rPr>
    </w:lvl>
    <w:lvl w:ilvl="7" w:tplc="9FFC10BE">
      <w:numFmt w:val="bullet"/>
      <w:lvlText w:val="•"/>
      <w:lvlJc w:val="left"/>
      <w:pPr>
        <w:ind w:left="6838" w:hanging="284"/>
      </w:pPr>
      <w:rPr>
        <w:rFonts w:hint="default"/>
        <w:lang w:val="tr-TR" w:eastAsia="en-US" w:bidi="ar-SA"/>
      </w:rPr>
    </w:lvl>
    <w:lvl w:ilvl="8" w:tplc="A7E4422E">
      <w:numFmt w:val="bullet"/>
      <w:lvlText w:val="•"/>
      <w:lvlJc w:val="left"/>
      <w:pPr>
        <w:ind w:left="7635" w:hanging="284"/>
      </w:pPr>
      <w:rPr>
        <w:rFonts w:hint="default"/>
        <w:lang w:val="tr-TR" w:eastAsia="en-US" w:bidi="ar-SA"/>
      </w:rPr>
    </w:lvl>
  </w:abstractNum>
  <w:abstractNum w:abstractNumId="27" w15:restartNumberingAfterBreak="0">
    <w:nsid w:val="4D2F3C04"/>
    <w:multiLevelType w:val="hybridMultilevel"/>
    <w:tmpl w:val="628607E8"/>
    <w:lvl w:ilvl="0" w:tplc="041F0017">
      <w:start w:val="1"/>
      <w:numFmt w:val="lowerLetter"/>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8" w15:restartNumberingAfterBreak="0">
    <w:nsid w:val="4DC82C99"/>
    <w:multiLevelType w:val="multilevel"/>
    <w:tmpl w:val="17405B66"/>
    <w:lvl w:ilvl="0">
      <w:start w:val="1"/>
      <w:numFmt w:val="lowerLetter"/>
      <w:lvlText w:val="%1)"/>
      <w:lvlJc w:val="left"/>
      <w:pPr>
        <w:ind w:left="460" w:hanging="360"/>
      </w:pPr>
      <w:rPr>
        <w:rFonts w:hint="default"/>
        <w:b w:val="0"/>
        <w:bCs w:val="0"/>
      </w:rPr>
    </w:lvl>
    <w:lvl w:ilvl="1">
      <w:start w:val="1"/>
      <w:numFmt w:val="lowerLetter"/>
      <w:lvlText w:val="%2."/>
      <w:lvlJc w:val="left"/>
      <w:pPr>
        <w:ind w:left="1180" w:hanging="360"/>
      </w:pPr>
      <w:rPr>
        <w:rFonts w:hint="default"/>
      </w:rPr>
    </w:lvl>
    <w:lvl w:ilvl="2">
      <w:start w:val="1"/>
      <w:numFmt w:val="lowerRoman"/>
      <w:lvlText w:val="%3."/>
      <w:lvlJc w:val="right"/>
      <w:pPr>
        <w:ind w:left="1900" w:hanging="180"/>
      </w:pPr>
      <w:rPr>
        <w:rFonts w:hint="default"/>
      </w:rPr>
    </w:lvl>
    <w:lvl w:ilvl="3">
      <w:start w:val="1"/>
      <w:numFmt w:val="decimal"/>
      <w:lvlText w:val="%4."/>
      <w:lvlJc w:val="left"/>
      <w:pPr>
        <w:ind w:left="2620" w:hanging="360"/>
      </w:pPr>
      <w:rPr>
        <w:rFonts w:hint="default"/>
      </w:rPr>
    </w:lvl>
    <w:lvl w:ilvl="4">
      <w:start w:val="1"/>
      <w:numFmt w:val="lowerLetter"/>
      <w:lvlText w:val="%5."/>
      <w:lvlJc w:val="left"/>
      <w:pPr>
        <w:ind w:left="3340" w:hanging="360"/>
      </w:pPr>
      <w:rPr>
        <w:rFonts w:hint="default"/>
      </w:rPr>
    </w:lvl>
    <w:lvl w:ilvl="5">
      <w:start w:val="1"/>
      <w:numFmt w:val="lowerRoman"/>
      <w:lvlText w:val="%6."/>
      <w:lvlJc w:val="right"/>
      <w:pPr>
        <w:ind w:left="4060" w:hanging="180"/>
      </w:pPr>
      <w:rPr>
        <w:rFonts w:hint="default"/>
      </w:rPr>
    </w:lvl>
    <w:lvl w:ilvl="6">
      <w:start w:val="1"/>
      <w:numFmt w:val="decimal"/>
      <w:lvlText w:val="%7."/>
      <w:lvlJc w:val="left"/>
      <w:pPr>
        <w:ind w:left="4780" w:hanging="360"/>
      </w:pPr>
      <w:rPr>
        <w:rFonts w:hint="default"/>
      </w:rPr>
    </w:lvl>
    <w:lvl w:ilvl="7">
      <w:start w:val="1"/>
      <w:numFmt w:val="lowerLetter"/>
      <w:lvlText w:val="%8."/>
      <w:lvlJc w:val="left"/>
      <w:pPr>
        <w:ind w:left="5500" w:hanging="360"/>
      </w:pPr>
      <w:rPr>
        <w:rFonts w:hint="default"/>
      </w:rPr>
    </w:lvl>
    <w:lvl w:ilvl="8">
      <w:start w:val="1"/>
      <w:numFmt w:val="lowerRoman"/>
      <w:lvlText w:val="%9."/>
      <w:lvlJc w:val="right"/>
      <w:pPr>
        <w:ind w:left="6220" w:hanging="180"/>
      </w:pPr>
      <w:rPr>
        <w:rFonts w:hint="default"/>
      </w:rPr>
    </w:lvl>
  </w:abstractNum>
  <w:abstractNum w:abstractNumId="29" w15:restartNumberingAfterBreak="0">
    <w:nsid w:val="4EB54E08"/>
    <w:multiLevelType w:val="multilevel"/>
    <w:tmpl w:val="B19071A4"/>
    <w:lvl w:ilvl="0">
      <w:start w:val="1"/>
      <w:numFmt w:val="decimal"/>
      <w:lvlText w:val="%1)"/>
      <w:lvlJc w:val="left"/>
      <w:pPr>
        <w:ind w:left="520" w:hanging="360"/>
      </w:pPr>
      <w:rPr>
        <w:rFonts w:hint="default"/>
      </w:rPr>
    </w:lvl>
    <w:lvl w:ilvl="1">
      <w:start w:val="1"/>
      <w:numFmt w:val="lowerLetter"/>
      <w:lvlText w:val="%2."/>
      <w:lvlJc w:val="left"/>
      <w:pPr>
        <w:ind w:left="1240" w:hanging="360"/>
      </w:pPr>
      <w:rPr>
        <w:rFonts w:hint="default"/>
      </w:rPr>
    </w:lvl>
    <w:lvl w:ilvl="2">
      <w:start w:val="1"/>
      <w:numFmt w:val="lowerRoman"/>
      <w:lvlText w:val="%3."/>
      <w:lvlJc w:val="right"/>
      <w:pPr>
        <w:ind w:left="1960" w:hanging="180"/>
      </w:pPr>
      <w:rPr>
        <w:rFonts w:hint="default"/>
      </w:rPr>
    </w:lvl>
    <w:lvl w:ilvl="3">
      <w:start w:val="1"/>
      <w:numFmt w:val="decimal"/>
      <w:lvlText w:val="%4."/>
      <w:lvlJc w:val="left"/>
      <w:pPr>
        <w:ind w:left="2680" w:hanging="360"/>
      </w:pPr>
      <w:rPr>
        <w:rFonts w:hint="default"/>
      </w:rPr>
    </w:lvl>
    <w:lvl w:ilvl="4">
      <w:start w:val="1"/>
      <w:numFmt w:val="lowerLetter"/>
      <w:lvlText w:val="%5."/>
      <w:lvlJc w:val="left"/>
      <w:pPr>
        <w:ind w:left="3400" w:hanging="360"/>
      </w:pPr>
      <w:rPr>
        <w:rFonts w:hint="default"/>
      </w:rPr>
    </w:lvl>
    <w:lvl w:ilvl="5">
      <w:start w:val="1"/>
      <w:numFmt w:val="lowerRoman"/>
      <w:lvlText w:val="%6."/>
      <w:lvlJc w:val="right"/>
      <w:pPr>
        <w:ind w:left="4120" w:hanging="180"/>
      </w:pPr>
      <w:rPr>
        <w:rFonts w:hint="default"/>
      </w:rPr>
    </w:lvl>
    <w:lvl w:ilvl="6">
      <w:start w:val="1"/>
      <w:numFmt w:val="decimal"/>
      <w:lvlText w:val="%7."/>
      <w:lvlJc w:val="left"/>
      <w:pPr>
        <w:ind w:left="4840" w:hanging="360"/>
      </w:pPr>
      <w:rPr>
        <w:rFonts w:hint="default"/>
      </w:rPr>
    </w:lvl>
    <w:lvl w:ilvl="7">
      <w:start w:val="1"/>
      <w:numFmt w:val="lowerLetter"/>
      <w:lvlText w:val="%8."/>
      <w:lvlJc w:val="left"/>
      <w:pPr>
        <w:ind w:left="5560" w:hanging="360"/>
      </w:pPr>
      <w:rPr>
        <w:rFonts w:hint="default"/>
      </w:rPr>
    </w:lvl>
    <w:lvl w:ilvl="8">
      <w:start w:val="1"/>
      <w:numFmt w:val="lowerRoman"/>
      <w:lvlText w:val="%9."/>
      <w:lvlJc w:val="right"/>
      <w:pPr>
        <w:ind w:left="6280" w:hanging="180"/>
      </w:pPr>
      <w:rPr>
        <w:rFonts w:hint="default"/>
      </w:rPr>
    </w:lvl>
  </w:abstractNum>
  <w:abstractNum w:abstractNumId="30" w15:restartNumberingAfterBreak="0">
    <w:nsid w:val="53D96A6C"/>
    <w:multiLevelType w:val="hybridMultilevel"/>
    <w:tmpl w:val="1742C448"/>
    <w:lvl w:ilvl="0" w:tplc="AE50AA7E">
      <w:start w:val="1"/>
      <w:numFmt w:val="lowerLetter"/>
      <w:lvlText w:val="%1)"/>
      <w:lvlJc w:val="left"/>
      <w:pPr>
        <w:ind w:left="116" w:hanging="284"/>
      </w:pPr>
      <w:rPr>
        <w:rFonts w:ascii="Times New Roman" w:eastAsia="Times New Roman" w:hAnsi="Times New Roman" w:cs="Times New Roman" w:hint="default"/>
        <w:spacing w:val="-29"/>
        <w:w w:val="99"/>
        <w:sz w:val="24"/>
        <w:szCs w:val="24"/>
        <w:lang w:val="tr-TR" w:eastAsia="en-US" w:bidi="ar-SA"/>
      </w:rPr>
    </w:lvl>
    <w:lvl w:ilvl="1" w:tplc="33826DEC">
      <w:numFmt w:val="bullet"/>
      <w:lvlText w:val="•"/>
      <w:lvlJc w:val="left"/>
      <w:pPr>
        <w:ind w:left="1030" w:hanging="284"/>
      </w:pPr>
      <w:rPr>
        <w:rFonts w:hint="default"/>
        <w:lang w:val="tr-TR" w:eastAsia="en-US" w:bidi="ar-SA"/>
      </w:rPr>
    </w:lvl>
    <w:lvl w:ilvl="2" w:tplc="7E60B17E">
      <w:numFmt w:val="bullet"/>
      <w:lvlText w:val="•"/>
      <w:lvlJc w:val="left"/>
      <w:pPr>
        <w:ind w:left="1941" w:hanging="284"/>
      </w:pPr>
      <w:rPr>
        <w:rFonts w:hint="default"/>
        <w:lang w:val="tr-TR" w:eastAsia="en-US" w:bidi="ar-SA"/>
      </w:rPr>
    </w:lvl>
    <w:lvl w:ilvl="3" w:tplc="C81A0064">
      <w:numFmt w:val="bullet"/>
      <w:lvlText w:val="•"/>
      <w:lvlJc w:val="left"/>
      <w:pPr>
        <w:ind w:left="2852" w:hanging="284"/>
      </w:pPr>
      <w:rPr>
        <w:rFonts w:hint="default"/>
        <w:lang w:val="tr-TR" w:eastAsia="en-US" w:bidi="ar-SA"/>
      </w:rPr>
    </w:lvl>
    <w:lvl w:ilvl="4" w:tplc="75C0D6C0">
      <w:numFmt w:val="bullet"/>
      <w:lvlText w:val="•"/>
      <w:lvlJc w:val="left"/>
      <w:pPr>
        <w:ind w:left="3763" w:hanging="284"/>
      </w:pPr>
      <w:rPr>
        <w:rFonts w:hint="default"/>
        <w:lang w:val="tr-TR" w:eastAsia="en-US" w:bidi="ar-SA"/>
      </w:rPr>
    </w:lvl>
    <w:lvl w:ilvl="5" w:tplc="01E06930">
      <w:numFmt w:val="bullet"/>
      <w:lvlText w:val="•"/>
      <w:lvlJc w:val="left"/>
      <w:pPr>
        <w:ind w:left="4674" w:hanging="284"/>
      </w:pPr>
      <w:rPr>
        <w:rFonts w:hint="default"/>
        <w:lang w:val="tr-TR" w:eastAsia="en-US" w:bidi="ar-SA"/>
      </w:rPr>
    </w:lvl>
    <w:lvl w:ilvl="6" w:tplc="E2321F5E">
      <w:numFmt w:val="bullet"/>
      <w:lvlText w:val="•"/>
      <w:lvlJc w:val="left"/>
      <w:pPr>
        <w:ind w:left="5585" w:hanging="284"/>
      </w:pPr>
      <w:rPr>
        <w:rFonts w:hint="default"/>
        <w:lang w:val="tr-TR" w:eastAsia="en-US" w:bidi="ar-SA"/>
      </w:rPr>
    </w:lvl>
    <w:lvl w:ilvl="7" w:tplc="9A6CC034">
      <w:numFmt w:val="bullet"/>
      <w:lvlText w:val="•"/>
      <w:lvlJc w:val="left"/>
      <w:pPr>
        <w:ind w:left="6496" w:hanging="284"/>
      </w:pPr>
      <w:rPr>
        <w:rFonts w:hint="default"/>
        <w:lang w:val="tr-TR" w:eastAsia="en-US" w:bidi="ar-SA"/>
      </w:rPr>
    </w:lvl>
    <w:lvl w:ilvl="8" w:tplc="2710D2EC">
      <w:numFmt w:val="bullet"/>
      <w:lvlText w:val="•"/>
      <w:lvlJc w:val="left"/>
      <w:pPr>
        <w:ind w:left="7407" w:hanging="284"/>
      </w:pPr>
      <w:rPr>
        <w:rFonts w:hint="default"/>
        <w:lang w:val="tr-TR" w:eastAsia="en-US" w:bidi="ar-SA"/>
      </w:rPr>
    </w:lvl>
  </w:abstractNum>
  <w:abstractNum w:abstractNumId="31" w15:restartNumberingAfterBreak="0">
    <w:nsid w:val="54306FC1"/>
    <w:multiLevelType w:val="hybridMultilevel"/>
    <w:tmpl w:val="FBBE3F28"/>
    <w:lvl w:ilvl="0" w:tplc="330833E6">
      <w:start w:val="1"/>
      <w:numFmt w:val="lowerLetter"/>
      <w:lvlText w:val="%1)"/>
      <w:lvlJc w:val="left"/>
      <w:pPr>
        <w:ind w:left="116" w:hanging="341"/>
      </w:pPr>
      <w:rPr>
        <w:rFonts w:ascii="Times New Roman" w:eastAsia="Times New Roman" w:hAnsi="Times New Roman" w:cs="Times New Roman" w:hint="default"/>
        <w:spacing w:val="-29"/>
        <w:w w:val="100"/>
        <w:sz w:val="24"/>
        <w:szCs w:val="24"/>
        <w:lang w:val="tr-TR" w:eastAsia="en-US" w:bidi="ar-SA"/>
      </w:rPr>
    </w:lvl>
    <w:lvl w:ilvl="1" w:tplc="495E275E">
      <w:numFmt w:val="bullet"/>
      <w:lvlText w:val="•"/>
      <w:lvlJc w:val="left"/>
      <w:pPr>
        <w:ind w:left="1030" w:hanging="341"/>
      </w:pPr>
      <w:rPr>
        <w:rFonts w:hint="default"/>
        <w:lang w:val="tr-TR" w:eastAsia="en-US" w:bidi="ar-SA"/>
      </w:rPr>
    </w:lvl>
    <w:lvl w:ilvl="2" w:tplc="C8B6AB26">
      <w:numFmt w:val="bullet"/>
      <w:lvlText w:val="•"/>
      <w:lvlJc w:val="left"/>
      <w:pPr>
        <w:ind w:left="1941" w:hanging="341"/>
      </w:pPr>
      <w:rPr>
        <w:rFonts w:hint="default"/>
        <w:lang w:val="tr-TR" w:eastAsia="en-US" w:bidi="ar-SA"/>
      </w:rPr>
    </w:lvl>
    <w:lvl w:ilvl="3" w:tplc="7056124E">
      <w:numFmt w:val="bullet"/>
      <w:lvlText w:val="•"/>
      <w:lvlJc w:val="left"/>
      <w:pPr>
        <w:ind w:left="2852" w:hanging="341"/>
      </w:pPr>
      <w:rPr>
        <w:rFonts w:hint="default"/>
        <w:lang w:val="tr-TR" w:eastAsia="en-US" w:bidi="ar-SA"/>
      </w:rPr>
    </w:lvl>
    <w:lvl w:ilvl="4" w:tplc="7D12BBC2">
      <w:numFmt w:val="bullet"/>
      <w:lvlText w:val="•"/>
      <w:lvlJc w:val="left"/>
      <w:pPr>
        <w:ind w:left="3763" w:hanging="341"/>
      </w:pPr>
      <w:rPr>
        <w:rFonts w:hint="default"/>
        <w:lang w:val="tr-TR" w:eastAsia="en-US" w:bidi="ar-SA"/>
      </w:rPr>
    </w:lvl>
    <w:lvl w:ilvl="5" w:tplc="ADCE6B46">
      <w:numFmt w:val="bullet"/>
      <w:lvlText w:val="•"/>
      <w:lvlJc w:val="left"/>
      <w:pPr>
        <w:ind w:left="4674" w:hanging="341"/>
      </w:pPr>
      <w:rPr>
        <w:rFonts w:hint="default"/>
        <w:lang w:val="tr-TR" w:eastAsia="en-US" w:bidi="ar-SA"/>
      </w:rPr>
    </w:lvl>
    <w:lvl w:ilvl="6" w:tplc="F6BA00E8">
      <w:numFmt w:val="bullet"/>
      <w:lvlText w:val="•"/>
      <w:lvlJc w:val="left"/>
      <w:pPr>
        <w:ind w:left="5585" w:hanging="341"/>
      </w:pPr>
      <w:rPr>
        <w:rFonts w:hint="default"/>
        <w:lang w:val="tr-TR" w:eastAsia="en-US" w:bidi="ar-SA"/>
      </w:rPr>
    </w:lvl>
    <w:lvl w:ilvl="7" w:tplc="11125D4C">
      <w:numFmt w:val="bullet"/>
      <w:lvlText w:val="•"/>
      <w:lvlJc w:val="left"/>
      <w:pPr>
        <w:ind w:left="6496" w:hanging="341"/>
      </w:pPr>
      <w:rPr>
        <w:rFonts w:hint="default"/>
        <w:lang w:val="tr-TR" w:eastAsia="en-US" w:bidi="ar-SA"/>
      </w:rPr>
    </w:lvl>
    <w:lvl w:ilvl="8" w:tplc="BF92BC7A">
      <w:numFmt w:val="bullet"/>
      <w:lvlText w:val="•"/>
      <w:lvlJc w:val="left"/>
      <w:pPr>
        <w:ind w:left="7407" w:hanging="341"/>
      </w:pPr>
      <w:rPr>
        <w:rFonts w:hint="default"/>
        <w:lang w:val="tr-TR" w:eastAsia="en-US" w:bidi="ar-SA"/>
      </w:rPr>
    </w:lvl>
  </w:abstractNum>
  <w:abstractNum w:abstractNumId="32" w15:restartNumberingAfterBreak="0">
    <w:nsid w:val="58033336"/>
    <w:multiLevelType w:val="hybridMultilevel"/>
    <w:tmpl w:val="A4725568"/>
    <w:lvl w:ilvl="0" w:tplc="E4D2FBFC">
      <w:start w:val="1"/>
      <w:numFmt w:val="lowerLetter"/>
      <w:lvlText w:val="%1)"/>
      <w:lvlJc w:val="left"/>
      <w:pPr>
        <w:ind w:left="1251" w:hanging="284"/>
      </w:pPr>
      <w:rPr>
        <w:rFonts w:ascii="Times New Roman" w:eastAsia="Times New Roman" w:hAnsi="Times New Roman" w:cs="Times New Roman" w:hint="default"/>
        <w:spacing w:val="-23"/>
        <w:w w:val="99"/>
        <w:sz w:val="24"/>
        <w:szCs w:val="24"/>
        <w:lang w:val="tr-TR" w:eastAsia="en-US" w:bidi="ar-SA"/>
      </w:rPr>
    </w:lvl>
    <w:lvl w:ilvl="1" w:tplc="B8900120">
      <w:numFmt w:val="bullet"/>
      <w:lvlText w:val="•"/>
      <w:lvlJc w:val="left"/>
      <w:pPr>
        <w:ind w:left="2056" w:hanging="284"/>
      </w:pPr>
      <w:rPr>
        <w:rFonts w:hint="default"/>
        <w:lang w:val="tr-TR" w:eastAsia="en-US" w:bidi="ar-SA"/>
      </w:rPr>
    </w:lvl>
    <w:lvl w:ilvl="2" w:tplc="92569364">
      <w:numFmt w:val="bullet"/>
      <w:lvlText w:val="•"/>
      <w:lvlJc w:val="left"/>
      <w:pPr>
        <w:ind w:left="2853" w:hanging="284"/>
      </w:pPr>
      <w:rPr>
        <w:rFonts w:hint="default"/>
        <w:lang w:val="tr-TR" w:eastAsia="en-US" w:bidi="ar-SA"/>
      </w:rPr>
    </w:lvl>
    <w:lvl w:ilvl="3" w:tplc="E960BB5A">
      <w:numFmt w:val="bullet"/>
      <w:lvlText w:val="•"/>
      <w:lvlJc w:val="left"/>
      <w:pPr>
        <w:ind w:left="3650" w:hanging="284"/>
      </w:pPr>
      <w:rPr>
        <w:rFonts w:hint="default"/>
        <w:lang w:val="tr-TR" w:eastAsia="en-US" w:bidi="ar-SA"/>
      </w:rPr>
    </w:lvl>
    <w:lvl w:ilvl="4" w:tplc="FC7E3792">
      <w:numFmt w:val="bullet"/>
      <w:lvlText w:val="•"/>
      <w:lvlJc w:val="left"/>
      <w:pPr>
        <w:ind w:left="4447" w:hanging="284"/>
      </w:pPr>
      <w:rPr>
        <w:rFonts w:hint="default"/>
        <w:lang w:val="tr-TR" w:eastAsia="en-US" w:bidi="ar-SA"/>
      </w:rPr>
    </w:lvl>
    <w:lvl w:ilvl="5" w:tplc="6F047F32">
      <w:numFmt w:val="bullet"/>
      <w:lvlText w:val="•"/>
      <w:lvlJc w:val="left"/>
      <w:pPr>
        <w:ind w:left="5244" w:hanging="284"/>
      </w:pPr>
      <w:rPr>
        <w:rFonts w:hint="default"/>
        <w:lang w:val="tr-TR" w:eastAsia="en-US" w:bidi="ar-SA"/>
      </w:rPr>
    </w:lvl>
    <w:lvl w:ilvl="6" w:tplc="42669D9E">
      <w:numFmt w:val="bullet"/>
      <w:lvlText w:val="•"/>
      <w:lvlJc w:val="left"/>
      <w:pPr>
        <w:ind w:left="6041" w:hanging="284"/>
      </w:pPr>
      <w:rPr>
        <w:rFonts w:hint="default"/>
        <w:lang w:val="tr-TR" w:eastAsia="en-US" w:bidi="ar-SA"/>
      </w:rPr>
    </w:lvl>
    <w:lvl w:ilvl="7" w:tplc="5D2E1C0A">
      <w:numFmt w:val="bullet"/>
      <w:lvlText w:val="•"/>
      <w:lvlJc w:val="left"/>
      <w:pPr>
        <w:ind w:left="6838" w:hanging="284"/>
      </w:pPr>
      <w:rPr>
        <w:rFonts w:hint="default"/>
        <w:lang w:val="tr-TR" w:eastAsia="en-US" w:bidi="ar-SA"/>
      </w:rPr>
    </w:lvl>
    <w:lvl w:ilvl="8" w:tplc="FA16D6A2">
      <w:numFmt w:val="bullet"/>
      <w:lvlText w:val="•"/>
      <w:lvlJc w:val="left"/>
      <w:pPr>
        <w:ind w:left="7635" w:hanging="284"/>
      </w:pPr>
      <w:rPr>
        <w:rFonts w:hint="default"/>
        <w:lang w:val="tr-TR" w:eastAsia="en-US" w:bidi="ar-SA"/>
      </w:rPr>
    </w:lvl>
  </w:abstractNum>
  <w:abstractNum w:abstractNumId="33" w15:restartNumberingAfterBreak="0">
    <w:nsid w:val="65DF676B"/>
    <w:multiLevelType w:val="hybridMultilevel"/>
    <w:tmpl w:val="739A3E20"/>
    <w:lvl w:ilvl="0" w:tplc="041F0017">
      <w:start w:val="1"/>
      <w:numFmt w:val="lowerLetter"/>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4" w15:restartNumberingAfterBreak="0">
    <w:nsid w:val="670E5F76"/>
    <w:multiLevelType w:val="multilevel"/>
    <w:tmpl w:val="64C0976A"/>
    <w:lvl w:ilvl="0">
      <w:start w:val="1"/>
      <w:numFmt w:val="decimal"/>
      <w:lvlText w:val="%1)"/>
      <w:lvlJc w:val="left"/>
      <w:pPr>
        <w:ind w:left="460" w:hanging="360"/>
      </w:pPr>
      <w:rPr>
        <w:rFonts w:hint="default"/>
      </w:rPr>
    </w:lvl>
    <w:lvl w:ilvl="1">
      <w:start w:val="1"/>
      <w:numFmt w:val="lowerLetter"/>
      <w:lvlText w:val="%2."/>
      <w:lvlJc w:val="left"/>
      <w:pPr>
        <w:ind w:left="1180" w:hanging="360"/>
      </w:pPr>
      <w:rPr>
        <w:rFonts w:hint="default"/>
      </w:rPr>
    </w:lvl>
    <w:lvl w:ilvl="2">
      <w:start w:val="1"/>
      <w:numFmt w:val="lowerRoman"/>
      <w:lvlText w:val="%3."/>
      <w:lvlJc w:val="right"/>
      <w:pPr>
        <w:ind w:left="1900" w:hanging="180"/>
      </w:pPr>
      <w:rPr>
        <w:rFonts w:hint="default"/>
      </w:rPr>
    </w:lvl>
    <w:lvl w:ilvl="3">
      <w:start w:val="1"/>
      <w:numFmt w:val="decimal"/>
      <w:lvlText w:val="%4."/>
      <w:lvlJc w:val="left"/>
      <w:pPr>
        <w:ind w:left="2620" w:hanging="360"/>
      </w:pPr>
      <w:rPr>
        <w:rFonts w:hint="default"/>
      </w:rPr>
    </w:lvl>
    <w:lvl w:ilvl="4">
      <w:start w:val="1"/>
      <w:numFmt w:val="lowerLetter"/>
      <w:lvlText w:val="%5."/>
      <w:lvlJc w:val="left"/>
      <w:pPr>
        <w:ind w:left="3340" w:hanging="360"/>
      </w:pPr>
      <w:rPr>
        <w:rFonts w:hint="default"/>
      </w:rPr>
    </w:lvl>
    <w:lvl w:ilvl="5">
      <w:start w:val="1"/>
      <w:numFmt w:val="lowerRoman"/>
      <w:lvlText w:val="%6."/>
      <w:lvlJc w:val="right"/>
      <w:pPr>
        <w:ind w:left="4060" w:hanging="180"/>
      </w:pPr>
      <w:rPr>
        <w:rFonts w:hint="default"/>
      </w:rPr>
    </w:lvl>
    <w:lvl w:ilvl="6">
      <w:start w:val="1"/>
      <w:numFmt w:val="decimal"/>
      <w:lvlText w:val="%7."/>
      <w:lvlJc w:val="left"/>
      <w:pPr>
        <w:ind w:left="4780" w:hanging="360"/>
      </w:pPr>
      <w:rPr>
        <w:rFonts w:hint="default"/>
      </w:rPr>
    </w:lvl>
    <w:lvl w:ilvl="7">
      <w:start w:val="1"/>
      <w:numFmt w:val="lowerLetter"/>
      <w:lvlText w:val="%8."/>
      <w:lvlJc w:val="left"/>
      <w:pPr>
        <w:ind w:left="5500" w:hanging="360"/>
      </w:pPr>
      <w:rPr>
        <w:rFonts w:hint="default"/>
      </w:rPr>
    </w:lvl>
    <w:lvl w:ilvl="8">
      <w:start w:val="1"/>
      <w:numFmt w:val="lowerRoman"/>
      <w:lvlText w:val="%9."/>
      <w:lvlJc w:val="right"/>
      <w:pPr>
        <w:ind w:left="6220" w:hanging="180"/>
      </w:pPr>
      <w:rPr>
        <w:rFonts w:hint="default"/>
      </w:rPr>
    </w:lvl>
  </w:abstractNum>
  <w:abstractNum w:abstractNumId="35" w15:restartNumberingAfterBreak="0">
    <w:nsid w:val="69F81BB6"/>
    <w:multiLevelType w:val="hybridMultilevel"/>
    <w:tmpl w:val="9EA493EA"/>
    <w:lvl w:ilvl="0" w:tplc="1B12E8DE">
      <w:start w:val="1"/>
      <w:numFmt w:val="lowerLetter"/>
      <w:lvlText w:val="%1)"/>
      <w:lvlJc w:val="left"/>
      <w:pPr>
        <w:ind w:left="116" w:hanging="284"/>
      </w:pPr>
      <w:rPr>
        <w:rFonts w:ascii="Times New Roman" w:eastAsia="Times New Roman" w:hAnsi="Times New Roman" w:cs="Times New Roman" w:hint="default"/>
        <w:spacing w:val="-30"/>
        <w:w w:val="99"/>
        <w:sz w:val="24"/>
        <w:szCs w:val="24"/>
        <w:lang w:val="tr-TR" w:eastAsia="en-US" w:bidi="ar-SA"/>
      </w:rPr>
    </w:lvl>
    <w:lvl w:ilvl="1" w:tplc="432689EE">
      <w:numFmt w:val="bullet"/>
      <w:lvlText w:val="•"/>
      <w:lvlJc w:val="left"/>
      <w:pPr>
        <w:ind w:left="1030" w:hanging="284"/>
      </w:pPr>
      <w:rPr>
        <w:rFonts w:hint="default"/>
        <w:lang w:val="tr-TR" w:eastAsia="en-US" w:bidi="ar-SA"/>
      </w:rPr>
    </w:lvl>
    <w:lvl w:ilvl="2" w:tplc="D110F468">
      <w:numFmt w:val="bullet"/>
      <w:lvlText w:val="•"/>
      <w:lvlJc w:val="left"/>
      <w:pPr>
        <w:ind w:left="1941" w:hanging="284"/>
      </w:pPr>
      <w:rPr>
        <w:rFonts w:hint="default"/>
        <w:lang w:val="tr-TR" w:eastAsia="en-US" w:bidi="ar-SA"/>
      </w:rPr>
    </w:lvl>
    <w:lvl w:ilvl="3" w:tplc="BAE44F70">
      <w:numFmt w:val="bullet"/>
      <w:lvlText w:val="•"/>
      <w:lvlJc w:val="left"/>
      <w:pPr>
        <w:ind w:left="2852" w:hanging="284"/>
      </w:pPr>
      <w:rPr>
        <w:rFonts w:hint="default"/>
        <w:lang w:val="tr-TR" w:eastAsia="en-US" w:bidi="ar-SA"/>
      </w:rPr>
    </w:lvl>
    <w:lvl w:ilvl="4" w:tplc="082828DC">
      <w:numFmt w:val="bullet"/>
      <w:lvlText w:val="•"/>
      <w:lvlJc w:val="left"/>
      <w:pPr>
        <w:ind w:left="3763" w:hanging="284"/>
      </w:pPr>
      <w:rPr>
        <w:rFonts w:hint="default"/>
        <w:lang w:val="tr-TR" w:eastAsia="en-US" w:bidi="ar-SA"/>
      </w:rPr>
    </w:lvl>
    <w:lvl w:ilvl="5" w:tplc="093A43D6">
      <w:numFmt w:val="bullet"/>
      <w:lvlText w:val="•"/>
      <w:lvlJc w:val="left"/>
      <w:pPr>
        <w:ind w:left="4674" w:hanging="284"/>
      </w:pPr>
      <w:rPr>
        <w:rFonts w:hint="default"/>
        <w:lang w:val="tr-TR" w:eastAsia="en-US" w:bidi="ar-SA"/>
      </w:rPr>
    </w:lvl>
    <w:lvl w:ilvl="6" w:tplc="CD48C824">
      <w:numFmt w:val="bullet"/>
      <w:lvlText w:val="•"/>
      <w:lvlJc w:val="left"/>
      <w:pPr>
        <w:ind w:left="5585" w:hanging="284"/>
      </w:pPr>
      <w:rPr>
        <w:rFonts w:hint="default"/>
        <w:lang w:val="tr-TR" w:eastAsia="en-US" w:bidi="ar-SA"/>
      </w:rPr>
    </w:lvl>
    <w:lvl w:ilvl="7" w:tplc="C18832C2">
      <w:numFmt w:val="bullet"/>
      <w:lvlText w:val="•"/>
      <w:lvlJc w:val="left"/>
      <w:pPr>
        <w:ind w:left="6496" w:hanging="284"/>
      </w:pPr>
      <w:rPr>
        <w:rFonts w:hint="default"/>
        <w:lang w:val="tr-TR" w:eastAsia="en-US" w:bidi="ar-SA"/>
      </w:rPr>
    </w:lvl>
    <w:lvl w:ilvl="8" w:tplc="C8EA68CE">
      <w:numFmt w:val="bullet"/>
      <w:lvlText w:val="•"/>
      <w:lvlJc w:val="left"/>
      <w:pPr>
        <w:ind w:left="7407" w:hanging="284"/>
      </w:pPr>
      <w:rPr>
        <w:rFonts w:hint="default"/>
        <w:lang w:val="tr-TR" w:eastAsia="en-US" w:bidi="ar-SA"/>
      </w:rPr>
    </w:lvl>
  </w:abstractNum>
  <w:abstractNum w:abstractNumId="36" w15:restartNumberingAfterBreak="0">
    <w:nsid w:val="6C2E7C47"/>
    <w:multiLevelType w:val="hybridMultilevel"/>
    <w:tmpl w:val="149E550E"/>
    <w:lvl w:ilvl="0" w:tplc="041F0017">
      <w:start w:val="1"/>
      <w:numFmt w:val="lowerLetter"/>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7" w15:restartNumberingAfterBreak="0">
    <w:nsid w:val="6C6C2B7B"/>
    <w:multiLevelType w:val="hybridMultilevel"/>
    <w:tmpl w:val="AECC3E5C"/>
    <w:lvl w:ilvl="0" w:tplc="041F0017">
      <w:start w:val="1"/>
      <w:numFmt w:val="lowerLetter"/>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38" w15:restartNumberingAfterBreak="0">
    <w:nsid w:val="777761E2"/>
    <w:multiLevelType w:val="hybridMultilevel"/>
    <w:tmpl w:val="A87C06AA"/>
    <w:lvl w:ilvl="0" w:tplc="0CD0E198">
      <w:start w:val="1"/>
      <w:numFmt w:val="lowerLetter"/>
      <w:lvlText w:val="%1)"/>
      <w:lvlJc w:val="left"/>
      <w:pPr>
        <w:ind w:left="1251" w:hanging="284"/>
      </w:pPr>
      <w:rPr>
        <w:rFonts w:ascii="Times New Roman" w:eastAsia="Times New Roman" w:hAnsi="Times New Roman" w:cs="Times New Roman" w:hint="default"/>
        <w:spacing w:val="-23"/>
        <w:w w:val="99"/>
        <w:sz w:val="24"/>
        <w:szCs w:val="24"/>
        <w:lang w:val="tr-TR" w:eastAsia="en-US" w:bidi="ar-SA"/>
      </w:rPr>
    </w:lvl>
    <w:lvl w:ilvl="1" w:tplc="46267B7C">
      <w:numFmt w:val="bullet"/>
      <w:lvlText w:val="•"/>
      <w:lvlJc w:val="left"/>
      <w:pPr>
        <w:ind w:left="2056" w:hanging="284"/>
      </w:pPr>
      <w:rPr>
        <w:rFonts w:hint="default"/>
        <w:lang w:val="tr-TR" w:eastAsia="en-US" w:bidi="ar-SA"/>
      </w:rPr>
    </w:lvl>
    <w:lvl w:ilvl="2" w:tplc="BF76BC46">
      <w:numFmt w:val="bullet"/>
      <w:lvlText w:val="•"/>
      <w:lvlJc w:val="left"/>
      <w:pPr>
        <w:ind w:left="2853" w:hanging="284"/>
      </w:pPr>
      <w:rPr>
        <w:rFonts w:hint="default"/>
        <w:lang w:val="tr-TR" w:eastAsia="en-US" w:bidi="ar-SA"/>
      </w:rPr>
    </w:lvl>
    <w:lvl w:ilvl="3" w:tplc="533A619E">
      <w:numFmt w:val="bullet"/>
      <w:lvlText w:val="•"/>
      <w:lvlJc w:val="left"/>
      <w:pPr>
        <w:ind w:left="3650" w:hanging="284"/>
      </w:pPr>
      <w:rPr>
        <w:rFonts w:hint="default"/>
        <w:lang w:val="tr-TR" w:eastAsia="en-US" w:bidi="ar-SA"/>
      </w:rPr>
    </w:lvl>
    <w:lvl w:ilvl="4" w:tplc="6EF87BEA">
      <w:numFmt w:val="bullet"/>
      <w:lvlText w:val="•"/>
      <w:lvlJc w:val="left"/>
      <w:pPr>
        <w:ind w:left="4447" w:hanging="284"/>
      </w:pPr>
      <w:rPr>
        <w:rFonts w:hint="default"/>
        <w:lang w:val="tr-TR" w:eastAsia="en-US" w:bidi="ar-SA"/>
      </w:rPr>
    </w:lvl>
    <w:lvl w:ilvl="5" w:tplc="1BE2027C">
      <w:numFmt w:val="bullet"/>
      <w:lvlText w:val="•"/>
      <w:lvlJc w:val="left"/>
      <w:pPr>
        <w:ind w:left="5244" w:hanging="284"/>
      </w:pPr>
      <w:rPr>
        <w:rFonts w:hint="default"/>
        <w:lang w:val="tr-TR" w:eastAsia="en-US" w:bidi="ar-SA"/>
      </w:rPr>
    </w:lvl>
    <w:lvl w:ilvl="6" w:tplc="8C924480">
      <w:numFmt w:val="bullet"/>
      <w:lvlText w:val="•"/>
      <w:lvlJc w:val="left"/>
      <w:pPr>
        <w:ind w:left="6041" w:hanging="284"/>
      </w:pPr>
      <w:rPr>
        <w:rFonts w:hint="default"/>
        <w:lang w:val="tr-TR" w:eastAsia="en-US" w:bidi="ar-SA"/>
      </w:rPr>
    </w:lvl>
    <w:lvl w:ilvl="7" w:tplc="759448A8">
      <w:numFmt w:val="bullet"/>
      <w:lvlText w:val="•"/>
      <w:lvlJc w:val="left"/>
      <w:pPr>
        <w:ind w:left="6838" w:hanging="284"/>
      </w:pPr>
      <w:rPr>
        <w:rFonts w:hint="default"/>
        <w:lang w:val="tr-TR" w:eastAsia="en-US" w:bidi="ar-SA"/>
      </w:rPr>
    </w:lvl>
    <w:lvl w:ilvl="8" w:tplc="DB82903A">
      <w:numFmt w:val="bullet"/>
      <w:lvlText w:val="•"/>
      <w:lvlJc w:val="left"/>
      <w:pPr>
        <w:ind w:left="7635" w:hanging="284"/>
      </w:pPr>
      <w:rPr>
        <w:rFonts w:hint="default"/>
        <w:lang w:val="tr-TR" w:eastAsia="en-US" w:bidi="ar-SA"/>
      </w:rPr>
    </w:lvl>
  </w:abstractNum>
  <w:abstractNum w:abstractNumId="39" w15:restartNumberingAfterBreak="0">
    <w:nsid w:val="790B6B65"/>
    <w:multiLevelType w:val="hybridMultilevel"/>
    <w:tmpl w:val="AB8CCCF0"/>
    <w:lvl w:ilvl="0" w:tplc="041F0017">
      <w:start w:val="1"/>
      <w:numFmt w:val="lowerLetter"/>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num w:numId="1" w16cid:durableId="1897543141">
    <w:abstractNumId w:val="31"/>
  </w:num>
  <w:num w:numId="2" w16cid:durableId="389425925">
    <w:abstractNumId w:val="12"/>
  </w:num>
  <w:num w:numId="3" w16cid:durableId="748580793">
    <w:abstractNumId w:val="38"/>
  </w:num>
  <w:num w:numId="4" w16cid:durableId="1425344134">
    <w:abstractNumId w:val="26"/>
  </w:num>
  <w:num w:numId="5" w16cid:durableId="1593050033">
    <w:abstractNumId w:val="18"/>
  </w:num>
  <w:num w:numId="6" w16cid:durableId="1656495517">
    <w:abstractNumId w:val="35"/>
  </w:num>
  <w:num w:numId="7" w16cid:durableId="379939742">
    <w:abstractNumId w:val="1"/>
  </w:num>
  <w:num w:numId="8" w16cid:durableId="2045206195">
    <w:abstractNumId w:val="8"/>
  </w:num>
  <w:num w:numId="9" w16cid:durableId="1319770790">
    <w:abstractNumId w:val="13"/>
  </w:num>
  <w:num w:numId="10" w16cid:durableId="867066241">
    <w:abstractNumId w:val="9"/>
  </w:num>
  <w:num w:numId="11" w16cid:durableId="420610240">
    <w:abstractNumId w:val="30"/>
  </w:num>
  <w:num w:numId="12" w16cid:durableId="1148596458">
    <w:abstractNumId w:val="11"/>
  </w:num>
  <w:num w:numId="13" w16cid:durableId="190070806">
    <w:abstractNumId w:val="4"/>
  </w:num>
  <w:num w:numId="14" w16cid:durableId="412510681">
    <w:abstractNumId w:val="32"/>
  </w:num>
  <w:num w:numId="15" w16cid:durableId="1050956155">
    <w:abstractNumId w:val="24"/>
  </w:num>
  <w:num w:numId="16" w16cid:durableId="1820615316">
    <w:abstractNumId w:val="2"/>
  </w:num>
  <w:num w:numId="17" w16cid:durableId="336612824">
    <w:abstractNumId w:val="10"/>
  </w:num>
  <w:num w:numId="18" w16cid:durableId="889418358">
    <w:abstractNumId w:val="5"/>
  </w:num>
  <w:num w:numId="19" w16cid:durableId="910694277">
    <w:abstractNumId w:val="29"/>
  </w:num>
  <w:num w:numId="20" w16cid:durableId="604193008">
    <w:abstractNumId w:val="28"/>
  </w:num>
  <w:num w:numId="21" w16cid:durableId="1121924420">
    <w:abstractNumId w:val="23"/>
  </w:num>
  <w:num w:numId="22" w16cid:durableId="1687907672">
    <w:abstractNumId w:val="34"/>
  </w:num>
  <w:num w:numId="23" w16cid:durableId="2098356770">
    <w:abstractNumId w:val="6"/>
  </w:num>
  <w:num w:numId="24" w16cid:durableId="1589582053">
    <w:abstractNumId w:val="3"/>
  </w:num>
  <w:num w:numId="25" w16cid:durableId="348024780">
    <w:abstractNumId w:val="22"/>
  </w:num>
  <w:num w:numId="26" w16cid:durableId="16547104">
    <w:abstractNumId w:val="14"/>
  </w:num>
  <w:num w:numId="27" w16cid:durableId="1557084951">
    <w:abstractNumId w:val="27"/>
  </w:num>
  <w:num w:numId="28" w16cid:durableId="314140508">
    <w:abstractNumId w:val="33"/>
  </w:num>
  <w:num w:numId="29" w16cid:durableId="766271281">
    <w:abstractNumId w:val="20"/>
  </w:num>
  <w:num w:numId="30" w16cid:durableId="488404491">
    <w:abstractNumId w:val="37"/>
  </w:num>
  <w:num w:numId="31" w16cid:durableId="212350483">
    <w:abstractNumId w:val="36"/>
  </w:num>
  <w:num w:numId="32" w16cid:durableId="228855352">
    <w:abstractNumId w:val="7"/>
  </w:num>
  <w:num w:numId="33" w16cid:durableId="49161028">
    <w:abstractNumId w:val="39"/>
  </w:num>
  <w:num w:numId="34" w16cid:durableId="1555191213">
    <w:abstractNumId w:val="17"/>
  </w:num>
  <w:num w:numId="35" w16cid:durableId="701250620">
    <w:abstractNumId w:val="0"/>
  </w:num>
  <w:num w:numId="36" w16cid:durableId="435294446">
    <w:abstractNumId w:val="16"/>
  </w:num>
  <w:num w:numId="37" w16cid:durableId="1022054517">
    <w:abstractNumId w:val="21"/>
  </w:num>
  <w:num w:numId="38" w16cid:durableId="1352488896">
    <w:abstractNumId w:val="19"/>
  </w:num>
  <w:num w:numId="39" w16cid:durableId="572393417">
    <w:abstractNumId w:val="25"/>
  </w:num>
  <w:num w:numId="40" w16cid:durableId="13598171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BD"/>
    <w:rsid w:val="00004F11"/>
    <w:rsid w:val="00006BA9"/>
    <w:rsid w:val="00021096"/>
    <w:rsid w:val="00032B84"/>
    <w:rsid w:val="00041C8A"/>
    <w:rsid w:val="000433DE"/>
    <w:rsid w:val="0004521E"/>
    <w:rsid w:val="00046B82"/>
    <w:rsid w:val="000511DD"/>
    <w:rsid w:val="000516D2"/>
    <w:rsid w:val="00064F45"/>
    <w:rsid w:val="00080312"/>
    <w:rsid w:val="00087E04"/>
    <w:rsid w:val="0009263F"/>
    <w:rsid w:val="000B24E3"/>
    <w:rsid w:val="000B3AA4"/>
    <w:rsid w:val="000B59C1"/>
    <w:rsid w:val="000D0BB2"/>
    <w:rsid w:val="000E1340"/>
    <w:rsid w:val="000E1CD6"/>
    <w:rsid w:val="00105395"/>
    <w:rsid w:val="00116B64"/>
    <w:rsid w:val="00135F7F"/>
    <w:rsid w:val="00136852"/>
    <w:rsid w:val="00141055"/>
    <w:rsid w:val="00146364"/>
    <w:rsid w:val="001518A5"/>
    <w:rsid w:val="001613D2"/>
    <w:rsid w:val="00167CF0"/>
    <w:rsid w:val="00170255"/>
    <w:rsid w:val="00181200"/>
    <w:rsid w:val="00193F8C"/>
    <w:rsid w:val="001A66DE"/>
    <w:rsid w:val="001C7607"/>
    <w:rsid w:val="001D4BB1"/>
    <w:rsid w:val="001E678C"/>
    <w:rsid w:val="001F1E86"/>
    <w:rsid w:val="001F561E"/>
    <w:rsid w:val="002140D8"/>
    <w:rsid w:val="00220F1A"/>
    <w:rsid w:val="002277D1"/>
    <w:rsid w:val="00243474"/>
    <w:rsid w:val="00244456"/>
    <w:rsid w:val="00251720"/>
    <w:rsid w:val="00253605"/>
    <w:rsid w:val="002607BD"/>
    <w:rsid w:val="002612D4"/>
    <w:rsid w:val="0026138C"/>
    <w:rsid w:val="002650EE"/>
    <w:rsid w:val="002657CD"/>
    <w:rsid w:val="00275CC9"/>
    <w:rsid w:val="0029538A"/>
    <w:rsid w:val="002B3826"/>
    <w:rsid w:val="002C2B37"/>
    <w:rsid w:val="002C723E"/>
    <w:rsid w:val="002C7958"/>
    <w:rsid w:val="002E4E2B"/>
    <w:rsid w:val="00305ECE"/>
    <w:rsid w:val="003125E5"/>
    <w:rsid w:val="00313452"/>
    <w:rsid w:val="003156F2"/>
    <w:rsid w:val="00320991"/>
    <w:rsid w:val="00322995"/>
    <w:rsid w:val="003237CE"/>
    <w:rsid w:val="00343A33"/>
    <w:rsid w:val="003514CE"/>
    <w:rsid w:val="00352864"/>
    <w:rsid w:val="00362B13"/>
    <w:rsid w:val="00371AA6"/>
    <w:rsid w:val="00372819"/>
    <w:rsid w:val="00372E3A"/>
    <w:rsid w:val="00383639"/>
    <w:rsid w:val="0039153A"/>
    <w:rsid w:val="003945A8"/>
    <w:rsid w:val="003A302B"/>
    <w:rsid w:val="003B6612"/>
    <w:rsid w:val="003B764D"/>
    <w:rsid w:val="003C1078"/>
    <w:rsid w:val="003D4671"/>
    <w:rsid w:val="003F2A7B"/>
    <w:rsid w:val="003F2C1D"/>
    <w:rsid w:val="003F648F"/>
    <w:rsid w:val="00400A56"/>
    <w:rsid w:val="00427A6E"/>
    <w:rsid w:val="00430387"/>
    <w:rsid w:val="004413A0"/>
    <w:rsid w:val="00441423"/>
    <w:rsid w:val="004558ED"/>
    <w:rsid w:val="00465096"/>
    <w:rsid w:val="0046756F"/>
    <w:rsid w:val="004748B8"/>
    <w:rsid w:val="0047635F"/>
    <w:rsid w:val="004866F0"/>
    <w:rsid w:val="00492C01"/>
    <w:rsid w:val="004A529F"/>
    <w:rsid w:val="004B388D"/>
    <w:rsid w:val="004E0F2A"/>
    <w:rsid w:val="004E7DAD"/>
    <w:rsid w:val="004F3D7A"/>
    <w:rsid w:val="00514DE3"/>
    <w:rsid w:val="005178A2"/>
    <w:rsid w:val="005327AB"/>
    <w:rsid w:val="0053297F"/>
    <w:rsid w:val="005336C2"/>
    <w:rsid w:val="005343E8"/>
    <w:rsid w:val="005654A7"/>
    <w:rsid w:val="0057220D"/>
    <w:rsid w:val="00573E8A"/>
    <w:rsid w:val="00596DB7"/>
    <w:rsid w:val="005A0B10"/>
    <w:rsid w:val="005A0E45"/>
    <w:rsid w:val="005A460E"/>
    <w:rsid w:val="005B515E"/>
    <w:rsid w:val="005C54F9"/>
    <w:rsid w:val="005D0F44"/>
    <w:rsid w:val="005D1CD5"/>
    <w:rsid w:val="005D4B0D"/>
    <w:rsid w:val="005D57DD"/>
    <w:rsid w:val="005F0461"/>
    <w:rsid w:val="005F0629"/>
    <w:rsid w:val="00601A73"/>
    <w:rsid w:val="00610CC5"/>
    <w:rsid w:val="006114E2"/>
    <w:rsid w:val="00622327"/>
    <w:rsid w:val="006226B1"/>
    <w:rsid w:val="00626855"/>
    <w:rsid w:val="00644F39"/>
    <w:rsid w:val="00646484"/>
    <w:rsid w:val="00647042"/>
    <w:rsid w:val="00653415"/>
    <w:rsid w:val="00653F15"/>
    <w:rsid w:val="00654052"/>
    <w:rsid w:val="00654092"/>
    <w:rsid w:val="0065549D"/>
    <w:rsid w:val="00671DA0"/>
    <w:rsid w:val="006775E9"/>
    <w:rsid w:val="006812C5"/>
    <w:rsid w:val="00687D27"/>
    <w:rsid w:val="006939D1"/>
    <w:rsid w:val="00694C21"/>
    <w:rsid w:val="00695361"/>
    <w:rsid w:val="006A23F6"/>
    <w:rsid w:val="006A246E"/>
    <w:rsid w:val="006B40D0"/>
    <w:rsid w:val="006D3AAC"/>
    <w:rsid w:val="006D716F"/>
    <w:rsid w:val="006E720A"/>
    <w:rsid w:val="00701556"/>
    <w:rsid w:val="00704E76"/>
    <w:rsid w:val="00705685"/>
    <w:rsid w:val="00720649"/>
    <w:rsid w:val="007309BD"/>
    <w:rsid w:val="00732DAC"/>
    <w:rsid w:val="00741590"/>
    <w:rsid w:val="00745D87"/>
    <w:rsid w:val="00752214"/>
    <w:rsid w:val="00755B49"/>
    <w:rsid w:val="007943D3"/>
    <w:rsid w:val="007A4C1F"/>
    <w:rsid w:val="007B0A41"/>
    <w:rsid w:val="007B1884"/>
    <w:rsid w:val="007E06B9"/>
    <w:rsid w:val="007F4B20"/>
    <w:rsid w:val="008179B8"/>
    <w:rsid w:val="00825424"/>
    <w:rsid w:val="00831B97"/>
    <w:rsid w:val="0083410E"/>
    <w:rsid w:val="00837BEA"/>
    <w:rsid w:val="00842057"/>
    <w:rsid w:val="0084284F"/>
    <w:rsid w:val="00860CCD"/>
    <w:rsid w:val="00873508"/>
    <w:rsid w:val="008C040E"/>
    <w:rsid w:val="008C4DA0"/>
    <w:rsid w:val="008E12B0"/>
    <w:rsid w:val="008E3875"/>
    <w:rsid w:val="008F15DF"/>
    <w:rsid w:val="009034D9"/>
    <w:rsid w:val="009050E0"/>
    <w:rsid w:val="009078A4"/>
    <w:rsid w:val="00922062"/>
    <w:rsid w:val="009221FF"/>
    <w:rsid w:val="00924DDC"/>
    <w:rsid w:val="00925399"/>
    <w:rsid w:val="00926B40"/>
    <w:rsid w:val="00932B62"/>
    <w:rsid w:val="00942E15"/>
    <w:rsid w:val="0094769F"/>
    <w:rsid w:val="00954277"/>
    <w:rsid w:val="009551A6"/>
    <w:rsid w:val="00970628"/>
    <w:rsid w:val="00970DA3"/>
    <w:rsid w:val="00987798"/>
    <w:rsid w:val="00993CF8"/>
    <w:rsid w:val="00994EBF"/>
    <w:rsid w:val="00996AF8"/>
    <w:rsid w:val="009A19F2"/>
    <w:rsid w:val="009A5D58"/>
    <w:rsid w:val="009B3EE0"/>
    <w:rsid w:val="009C60AA"/>
    <w:rsid w:val="009C7EA6"/>
    <w:rsid w:val="009D28D5"/>
    <w:rsid w:val="009D4323"/>
    <w:rsid w:val="009D4722"/>
    <w:rsid w:val="00A02EB0"/>
    <w:rsid w:val="00A071AF"/>
    <w:rsid w:val="00A14AD1"/>
    <w:rsid w:val="00A1662A"/>
    <w:rsid w:val="00A3770A"/>
    <w:rsid w:val="00A4475B"/>
    <w:rsid w:val="00A52ADA"/>
    <w:rsid w:val="00A54B2E"/>
    <w:rsid w:val="00A56880"/>
    <w:rsid w:val="00A70DF2"/>
    <w:rsid w:val="00A80B23"/>
    <w:rsid w:val="00A90F09"/>
    <w:rsid w:val="00A9174C"/>
    <w:rsid w:val="00AA2286"/>
    <w:rsid w:val="00AB0288"/>
    <w:rsid w:val="00AB17AE"/>
    <w:rsid w:val="00AB1CF2"/>
    <w:rsid w:val="00AB4BF0"/>
    <w:rsid w:val="00AC51B1"/>
    <w:rsid w:val="00AC5554"/>
    <w:rsid w:val="00AD39D4"/>
    <w:rsid w:val="00AE64A9"/>
    <w:rsid w:val="00AF7165"/>
    <w:rsid w:val="00AF7D4B"/>
    <w:rsid w:val="00B01CA8"/>
    <w:rsid w:val="00B02BCA"/>
    <w:rsid w:val="00B04AE0"/>
    <w:rsid w:val="00B20B53"/>
    <w:rsid w:val="00B34A2D"/>
    <w:rsid w:val="00B4656E"/>
    <w:rsid w:val="00B474FA"/>
    <w:rsid w:val="00B57742"/>
    <w:rsid w:val="00B60332"/>
    <w:rsid w:val="00B663AA"/>
    <w:rsid w:val="00B70971"/>
    <w:rsid w:val="00B83BBD"/>
    <w:rsid w:val="00B855BB"/>
    <w:rsid w:val="00BA3DE5"/>
    <w:rsid w:val="00BB5792"/>
    <w:rsid w:val="00BC712B"/>
    <w:rsid w:val="00BE15D5"/>
    <w:rsid w:val="00BE4969"/>
    <w:rsid w:val="00BF7A21"/>
    <w:rsid w:val="00C01042"/>
    <w:rsid w:val="00C019DA"/>
    <w:rsid w:val="00C02954"/>
    <w:rsid w:val="00C03B31"/>
    <w:rsid w:val="00C17406"/>
    <w:rsid w:val="00C2468F"/>
    <w:rsid w:val="00C3278A"/>
    <w:rsid w:val="00C341D5"/>
    <w:rsid w:val="00C35486"/>
    <w:rsid w:val="00C507ED"/>
    <w:rsid w:val="00C54DF5"/>
    <w:rsid w:val="00C95977"/>
    <w:rsid w:val="00C95CD1"/>
    <w:rsid w:val="00CB1F56"/>
    <w:rsid w:val="00CD3C68"/>
    <w:rsid w:val="00CE1A28"/>
    <w:rsid w:val="00CE74A0"/>
    <w:rsid w:val="00CE7811"/>
    <w:rsid w:val="00D02701"/>
    <w:rsid w:val="00D02C7B"/>
    <w:rsid w:val="00D17E2E"/>
    <w:rsid w:val="00D25FB2"/>
    <w:rsid w:val="00D33E1E"/>
    <w:rsid w:val="00D66AC7"/>
    <w:rsid w:val="00D71822"/>
    <w:rsid w:val="00D73CA2"/>
    <w:rsid w:val="00D84359"/>
    <w:rsid w:val="00D8648A"/>
    <w:rsid w:val="00DA1300"/>
    <w:rsid w:val="00DA668C"/>
    <w:rsid w:val="00DB1C6C"/>
    <w:rsid w:val="00DC3E18"/>
    <w:rsid w:val="00DC67CB"/>
    <w:rsid w:val="00DC6B47"/>
    <w:rsid w:val="00DF3574"/>
    <w:rsid w:val="00DF5569"/>
    <w:rsid w:val="00DF6B1C"/>
    <w:rsid w:val="00E0004F"/>
    <w:rsid w:val="00E000CC"/>
    <w:rsid w:val="00E03913"/>
    <w:rsid w:val="00E06043"/>
    <w:rsid w:val="00E310E6"/>
    <w:rsid w:val="00E318D2"/>
    <w:rsid w:val="00E42FE9"/>
    <w:rsid w:val="00E502F7"/>
    <w:rsid w:val="00E57EA8"/>
    <w:rsid w:val="00E67B55"/>
    <w:rsid w:val="00E71802"/>
    <w:rsid w:val="00E7473F"/>
    <w:rsid w:val="00E747BA"/>
    <w:rsid w:val="00E87D8A"/>
    <w:rsid w:val="00E92467"/>
    <w:rsid w:val="00E9333C"/>
    <w:rsid w:val="00E9387A"/>
    <w:rsid w:val="00EA1F63"/>
    <w:rsid w:val="00EA6CA8"/>
    <w:rsid w:val="00EC55CE"/>
    <w:rsid w:val="00ED4F3A"/>
    <w:rsid w:val="00ED57CA"/>
    <w:rsid w:val="00EE3B36"/>
    <w:rsid w:val="00EF0F0D"/>
    <w:rsid w:val="00EF74DC"/>
    <w:rsid w:val="00EF7EDD"/>
    <w:rsid w:val="00F01510"/>
    <w:rsid w:val="00F2611D"/>
    <w:rsid w:val="00F32831"/>
    <w:rsid w:val="00F35F54"/>
    <w:rsid w:val="00F3698B"/>
    <w:rsid w:val="00F42635"/>
    <w:rsid w:val="00F4468F"/>
    <w:rsid w:val="00F51D0F"/>
    <w:rsid w:val="00F632B3"/>
    <w:rsid w:val="00F7348A"/>
    <w:rsid w:val="00F81E0D"/>
    <w:rsid w:val="00F81FBD"/>
    <w:rsid w:val="00F96CF4"/>
    <w:rsid w:val="00FA1DB2"/>
    <w:rsid w:val="00FB3D2B"/>
    <w:rsid w:val="00FE1722"/>
    <w:rsid w:val="00FE2FD6"/>
    <w:rsid w:val="00FE7929"/>
    <w:rsid w:val="461B3E40"/>
    <w:rsid w:val="5EAE22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28D2A"/>
  <w15:docId w15:val="{71F2C5FB-DED6-480E-8E5B-6B010F7D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74" w:lineRule="exact"/>
      <w:ind w:left="968"/>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pPr>
      <w:ind w:left="116" w:firstLine="851"/>
    </w:pPr>
    <w:rPr>
      <w:sz w:val="24"/>
      <w:szCs w:val="24"/>
    </w:rPr>
  </w:style>
  <w:style w:type="paragraph" w:styleId="ListeParagraf">
    <w:name w:val="List Paragraph"/>
    <w:basedOn w:val="Normal"/>
    <w:uiPriority w:val="1"/>
    <w:qFormat/>
    <w:pPr>
      <w:ind w:left="116" w:firstLine="851"/>
      <w:jc w:val="both"/>
    </w:pPr>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6A23F6"/>
    <w:rPr>
      <w:rFonts w:ascii="Times New Roman" w:eastAsia="Times New Roman" w:hAnsi="Times New Roman" w:cs="Times New Roman"/>
      <w:sz w:val="24"/>
      <w:szCs w:val="24"/>
      <w:lang w:val="tr-TR"/>
    </w:rPr>
  </w:style>
  <w:style w:type="table" w:styleId="TabloKlavuzu">
    <w:name w:val="Table Grid"/>
    <w:basedOn w:val="NormalTablo"/>
    <w:uiPriority w:val="39"/>
    <w:rsid w:val="008254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25424"/>
    <w:rPr>
      <w:color w:val="0000FF"/>
      <w:u w:val="single"/>
    </w:rPr>
  </w:style>
  <w:style w:type="paragraph" w:styleId="AralkYok">
    <w:name w:val="No Spacing"/>
    <w:uiPriority w:val="1"/>
    <w:qFormat/>
    <w:rsid w:val="00AB0288"/>
    <w:rPr>
      <w:rFonts w:ascii="Times New Roman" w:eastAsia="Times New Roman" w:hAnsi="Times New Roman" w:cs="Times New Roman"/>
      <w:lang w:val="tr-TR"/>
    </w:rPr>
  </w:style>
  <w:style w:type="paragraph" w:styleId="stBilgi">
    <w:name w:val="header"/>
    <w:basedOn w:val="Normal"/>
    <w:link w:val="stBilgiChar"/>
    <w:uiPriority w:val="99"/>
    <w:unhideWhenUsed/>
    <w:rsid w:val="00430387"/>
    <w:pPr>
      <w:tabs>
        <w:tab w:val="center" w:pos="4536"/>
        <w:tab w:val="right" w:pos="9072"/>
      </w:tabs>
    </w:pPr>
  </w:style>
  <w:style w:type="character" w:customStyle="1" w:styleId="stBilgiChar">
    <w:name w:val="Üst Bilgi Char"/>
    <w:basedOn w:val="VarsaylanParagrafYazTipi"/>
    <w:link w:val="stBilgi"/>
    <w:uiPriority w:val="99"/>
    <w:rsid w:val="00430387"/>
    <w:rPr>
      <w:rFonts w:ascii="Times New Roman" w:eastAsia="Times New Roman" w:hAnsi="Times New Roman" w:cs="Times New Roman"/>
      <w:lang w:val="tr-TR"/>
    </w:rPr>
  </w:style>
  <w:style w:type="paragraph" w:styleId="AltBilgi">
    <w:name w:val="footer"/>
    <w:basedOn w:val="Normal"/>
    <w:link w:val="AltBilgiChar"/>
    <w:uiPriority w:val="99"/>
    <w:unhideWhenUsed/>
    <w:rsid w:val="00430387"/>
    <w:pPr>
      <w:tabs>
        <w:tab w:val="center" w:pos="4536"/>
        <w:tab w:val="right" w:pos="9072"/>
      </w:tabs>
    </w:pPr>
  </w:style>
  <w:style w:type="character" w:customStyle="1" w:styleId="AltBilgiChar">
    <w:name w:val="Alt Bilgi Char"/>
    <w:basedOn w:val="VarsaylanParagrafYazTipi"/>
    <w:link w:val="AltBilgi"/>
    <w:uiPriority w:val="99"/>
    <w:rsid w:val="00430387"/>
    <w:rPr>
      <w:rFonts w:ascii="Times New Roman" w:eastAsia="Times New Roman" w:hAnsi="Times New Roman" w:cs="Times New Roman"/>
      <w:lang w:val="tr-TR"/>
    </w:rPr>
  </w:style>
  <w:style w:type="character" w:styleId="AklamaBavurusu">
    <w:name w:val="annotation reference"/>
    <w:basedOn w:val="VarsaylanParagrafYazTipi"/>
    <w:uiPriority w:val="99"/>
    <w:semiHidden/>
    <w:unhideWhenUsed/>
    <w:rsid w:val="00A70DF2"/>
    <w:rPr>
      <w:sz w:val="16"/>
      <w:szCs w:val="16"/>
    </w:rPr>
  </w:style>
  <w:style w:type="paragraph" w:styleId="AklamaMetni">
    <w:name w:val="annotation text"/>
    <w:basedOn w:val="Normal"/>
    <w:link w:val="AklamaMetniChar"/>
    <w:uiPriority w:val="99"/>
    <w:unhideWhenUsed/>
    <w:rsid w:val="00A70DF2"/>
    <w:rPr>
      <w:sz w:val="20"/>
      <w:szCs w:val="20"/>
    </w:rPr>
  </w:style>
  <w:style w:type="character" w:customStyle="1" w:styleId="AklamaMetniChar">
    <w:name w:val="Açıklama Metni Char"/>
    <w:basedOn w:val="VarsaylanParagrafYazTipi"/>
    <w:link w:val="AklamaMetni"/>
    <w:uiPriority w:val="99"/>
    <w:rsid w:val="00A70DF2"/>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A70DF2"/>
    <w:rPr>
      <w:b/>
      <w:bCs/>
    </w:rPr>
  </w:style>
  <w:style w:type="character" w:customStyle="1" w:styleId="AklamaKonusuChar">
    <w:name w:val="Açıklama Konusu Char"/>
    <w:basedOn w:val="AklamaMetniChar"/>
    <w:link w:val="AklamaKonusu"/>
    <w:uiPriority w:val="99"/>
    <w:semiHidden/>
    <w:rsid w:val="00A70DF2"/>
    <w:rPr>
      <w:rFonts w:ascii="Times New Roman" w:eastAsia="Times New Roman" w:hAnsi="Times New Roman" w:cs="Times New Roman"/>
      <w:b/>
      <w:bCs/>
      <w:sz w:val="20"/>
      <w:szCs w:val="20"/>
      <w:lang w:val="tr-TR"/>
    </w:rPr>
  </w:style>
  <w:style w:type="paragraph" w:styleId="SonNotMetni">
    <w:name w:val="endnote text"/>
    <w:basedOn w:val="Normal"/>
    <w:link w:val="SonNotMetniChar"/>
    <w:uiPriority w:val="99"/>
    <w:semiHidden/>
    <w:unhideWhenUsed/>
    <w:rsid w:val="0094769F"/>
    <w:rPr>
      <w:sz w:val="20"/>
      <w:szCs w:val="20"/>
    </w:rPr>
  </w:style>
  <w:style w:type="character" w:customStyle="1" w:styleId="SonNotMetniChar">
    <w:name w:val="Son Not Metni Char"/>
    <w:basedOn w:val="VarsaylanParagrafYazTipi"/>
    <w:link w:val="SonNotMetni"/>
    <w:uiPriority w:val="99"/>
    <w:semiHidden/>
    <w:rsid w:val="0094769F"/>
    <w:rPr>
      <w:rFonts w:ascii="Times New Roman" w:eastAsia="Times New Roman" w:hAnsi="Times New Roman" w:cs="Times New Roman"/>
      <w:sz w:val="20"/>
      <w:szCs w:val="20"/>
      <w:lang w:val="tr-TR"/>
    </w:rPr>
  </w:style>
  <w:style w:type="character" w:styleId="SonNotBavurusu">
    <w:name w:val="endnote reference"/>
    <w:basedOn w:val="VarsaylanParagrafYazTipi"/>
    <w:uiPriority w:val="99"/>
    <w:semiHidden/>
    <w:unhideWhenUsed/>
    <w:rsid w:val="0094769F"/>
    <w:rPr>
      <w:vertAlign w:val="superscript"/>
    </w:rPr>
  </w:style>
  <w:style w:type="table" w:customStyle="1" w:styleId="TableNormal1">
    <w:name w:val="Table Normal1"/>
    <w:uiPriority w:val="2"/>
    <w:semiHidden/>
    <w:unhideWhenUsed/>
    <w:qFormat/>
    <w:rsid w:val="00167CF0"/>
    <w:tblPr>
      <w:tblInd w:w="0" w:type="dxa"/>
      <w:tblCellMar>
        <w:top w:w="0" w:type="dxa"/>
        <w:left w:w="0" w:type="dxa"/>
        <w:bottom w:w="0" w:type="dxa"/>
        <w:right w:w="0" w:type="dxa"/>
      </w:tblCellMar>
    </w:tblPr>
  </w:style>
  <w:style w:type="paragraph" w:customStyle="1" w:styleId="pf0">
    <w:name w:val="pf0"/>
    <w:basedOn w:val="Normal"/>
    <w:rsid w:val="00AB4BF0"/>
    <w:pPr>
      <w:widowControl/>
      <w:autoSpaceDE/>
      <w:autoSpaceDN/>
      <w:spacing w:before="100" w:beforeAutospacing="1" w:after="100" w:afterAutospacing="1"/>
    </w:pPr>
    <w:rPr>
      <w:sz w:val="24"/>
      <w:szCs w:val="24"/>
      <w:lang w:eastAsia="tr-TR"/>
    </w:rPr>
  </w:style>
  <w:style w:type="character" w:customStyle="1" w:styleId="cf01">
    <w:name w:val="cf01"/>
    <w:basedOn w:val="VarsaylanParagrafYazTipi"/>
    <w:rsid w:val="00AB4B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764">
      <w:bodyDiv w:val="1"/>
      <w:marLeft w:val="0"/>
      <w:marRight w:val="0"/>
      <w:marTop w:val="0"/>
      <w:marBottom w:val="0"/>
      <w:divBdr>
        <w:top w:val="none" w:sz="0" w:space="0" w:color="auto"/>
        <w:left w:val="none" w:sz="0" w:space="0" w:color="auto"/>
        <w:bottom w:val="none" w:sz="0" w:space="0" w:color="auto"/>
        <w:right w:val="none" w:sz="0" w:space="0" w:color="auto"/>
      </w:divBdr>
    </w:div>
    <w:div w:id="235281818">
      <w:bodyDiv w:val="1"/>
      <w:marLeft w:val="0"/>
      <w:marRight w:val="0"/>
      <w:marTop w:val="0"/>
      <w:marBottom w:val="0"/>
      <w:divBdr>
        <w:top w:val="none" w:sz="0" w:space="0" w:color="auto"/>
        <w:left w:val="none" w:sz="0" w:space="0" w:color="auto"/>
        <w:bottom w:val="none" w:sz="0" w:space="0" w:color="auto"/>
        <w:right w:val="none" w:sz="0" w:space="0" w:color="auto"/>
      </w:divBdr>
    </w:div>
    <w:div w:id="281687988">
      <w:bodyDiv w:val="1"/>
      <w:marLeft w:val="0"/>
      <w:marRight w:val="0"/>
      <w:marTop w:val="0"/>
      <w:marBottom w:val="0"/>
      <w:divBdr>
        <w:top w:val="none" w:sz="0" w:space="0" w:color="auto"/>
        <w:left w:val="none" w:sz="0" w:space="0" w:color="auto"/>
        <w:bottom w:val="none" w:sz="0" w:space="0" w:color="auto"/>
        <w:right w:val="none" w:sz="0" w:space="0" w:color="auto"/>
      </w:divBdr>
    </w:div>
    <w:div w:id="313415248">
      <w:bodyDiv w:val="1"/>
      <w:marLeft w:val="0"/>
      <w:marRight w:val="0"/>
      <w:marTop w:val="0"/>
      <w:marBottom w:val="0"/>
      <w:divBdr>
        <w:top w:val="none" w:sz="0" w:space="0" w:color="auto"/>
        <w:left w:val="none" w:sz="0" w:space="0" w:color="auto"/>
        <w:bottom w:val="none" w:sz="0" w:space="0" w:color="auto"/>
        <w:right w:val="none" w:sz="0" w:space="0" w:color="auto"/>
      </w:divBdr>
    </w:div>
    <w:div w:id="1024983172">
      <w:bodyDiv w:val="1"/>
      <w:marLeft w:val="0"/>
      <w:marRight w:val="0"/>
      <w:marTop w:val="0"/>
      <w:marBottom w:val="0"/>
      <w:divBdr>
        <w:top w:val="none" w:sz="0" w:space="0" w:color="auto"/>
        <w:left w:val="none" w:sz="0" w:space="0" w:color="auto"/>
        <w:bottom w:val="none" w:sz="0" w:space="0" w:color="auto"/>
        <w:right w:val="none" w:sz="0" w:space="0" w:color="auto"/>
      </w:divBdr>
    </w:div>
    <w:div w:id="1095396176">
      <w:bodyDiv w:val="1"/>
      <w:marLeft w:val="0"/>
      <w:marRight w:val="0"/>
      <w:marTop w:val="0"/>
      <w:marBottom w:val="0"/>
      <w:divBdr>
        <w:top w:val="none" w:sz="0" w:space="0" w:color="auto"/>
        <w:left w:val="none" w:sz="0" w:space="0" w:color="auto"/>
        <w:bottom w:val="none" w:sz="0" w:space="0" w:color="auto"/>
        <w:right w:val="none" w:sz="0" w:space="0" w:color="auto"/>
      </w:divBdr>
    </w:div>
    <w:div w:id="2054965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8ab0784-09d6-4b7b-a911-571de29433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8842280B44BAA949BBA1A6B18C265F67" ma:contentTypeVersion="12" ma:contentTypeDescription="Yeni belge oluşturun." ma:contentTypeScope="" ma:versionID="f271450dd5a4bd9ebafeef9325e8b322">
  <xsd:schema xmlns:xsd="http://www.w3.org/2001/XMLSchema" xmlns:xs="http://www.w3.org/2001/XMLSchema" xmlns:p="http://schemas.microsoft.com/office/2006/metadata/properties" xmlns:ns3="88ab0784-09d6-4b7b-a911-571de2943326" xmlns:ns4="a6a2a9cc-4e5f-4dcb-81cd-03face3d28f9" targetNamespace="http://schemas.microsoft.com/office/2006/metadata/properties" ma:root="true" ma:fieldsID="f17a5723fa2dfd328a002373a301e951" ns3:_="" ns4:_="">
    <xsd:import namespace="88ab0784-09d6-4b7b-a911-571de2943326"/>
    <xsd:import namespace="a6a2a9cc-4e5f-4dcb-81cd-03face3d28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b0784-09d6-4b7b-a911-571de2943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2a9cc-4e5f-4dcb-81cd-03face3d28f9" elementFormDefault="qualified">
    <xsd:import namespace="http://schemas.microsoft.com/office/2006/documentManagement/types"/>
    <xsd:import namespace="http://schemas.microsoft.com/office/infopath/2007/PartnerControls"/>
    <xsd:element name="SharedWithUsers" ma:index="14"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Ayrıntıları ile Paylaşıldı" ma:internalName="SharedWithDetails" ma:readOnly="true">
      <xsd:simpleType>
        <xsd:restriction base="dms:Note">
          <xsd:maxLength value="255"/>
        </xsd:restriction>
      </xsd:simpleType>
    </xsd:element>
    <xsd:element name="SharingHintHash" ma:index="16"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33111-4FA4-4BCE-A489-559942E846B4}">
  <ds:schemaRefs>
    <ds:schemaRef ds:uri="http://schemas.microsoft.com/office/2006/metadata/properties"/>
    <ds:schemaRef ds:uri="http://schemas.microsoft.com/office/infopath/2007/PartnerControls"/>
    <ds:schemaRef ds:uri="88ab0784-09d6-4b7b-a911-571de2943326"/>
  </ds:schemaRefs>
</ds:datastoreItem>
</file>

<file path=customXml/itemProps2.xml><?xml version="1.0" encoding="utf-8"?>
<ds:datastoreItem xmlns:ds="http://schemas.openxmlformats.org/officeDocument/2006/customXml" ds:itemID="{64CDC2A8-CE99-459C-BB74-02D2C287F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b0784-09d6-4b7b-a911-571de2943326"/>
    <ds:schemaRef ds:uri="a6a2a9cc-4e5f-4dcb-81cd-03face3d2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C28D0-3CD8-4821-893E-7023DC4BD6C5}">
  <ds:schemaRefs>
    <ds:schemaRef ds:uri="http://schemas.microsoft.com/sharepoint/v3/contenttype/forms"/>
  </ds:schemaRefs>
</ds:datastoreItem>
</file>

<file path=customXml/itemProps4.xml><?xml version="1.0" encoding="utf-8"?>
<ds:datastoreItem xmlns:ds="http://schemas.openxmlformats.org/officeDocument/2006/customXml" ds:itemID="{CE5B2402-C8E1-4859-9DA9-3275D5CF9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9</Pages>
  <Words>3064</Words>
  <Characters>17467</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cp:lastModifiedBy>Betül KARAALİ ARIÇİÇEK</cp:lastModifiedBy>
  <cp:revision>18</cp:revision>
  <cp:lastPrinted>2020-12-16T22:43:00Z</cp:lastPrinted>
  <dcterms:created xsi:type="dcterms:W3CDTF">2024-10-02T07:55:00Z</dcterms:created>
  <dcterms:modified xsi:type="dcterms:W3CDTF">2025-08-29T06:42:00Z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2015-04-10T00:00:00Z</vt:filetime>
  </property>
  <property fmtid="{D5CDD505-2E9C-101B-9397-08002B2CF9AE}" pid="3" name="Creator">
    <vt:lpwstr>Microsoft® Word 2010</vt:lpwstr>
  </property>
  <property fmtid="{D5CDD505-2E9C-101B-9397-08002B2CF9AE}" pid="4" name="LastSaved">
    <vt:filetime>2020-12-05T00:00:00Z</vt:filetime>
  </property>
  <property fmtid="{D5CDD505-2E9C-101B-9397-08002B2CF9AE}" pid="5" name="ContentTypeId">
    <vt:lpwstr>0x0101008842280B44BAA949BBA1A6B18C265F67</vt:lpwstr>
  </property>
</Properties>
</file>